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2658" w14:textId="77777777" w:rsidR="00B81A76" w:rsidRPr="00B81A76" w:rsidRDefault="00B81A76" w:rsidP="00B81A76">
      <w:pPr>
        <w:spacing w:before="60" w:after="120"/>
        <w:rPr>
          <w:sz w:val="14"/>
          <w:szCs w:val="18"/>
        </w:rPr>
      </w:pPr>
      <w:r w:rsidRPr="00B81A76">
        <w:rPr>
          <w:noProof/>
          <w:sz w:val="14"/>
          <w:szCs w:val="18"/>
        </w:rPr>
        <mc:AlternateContent>
          <mc:Choice Requires="wpg">
            <w:drawing>
              <wp:anchor distT="0" distB="0" distL="114300" distR="114300" simplePos="0" relativeHeight="251659264" behindDoc="1" locked="1" layoutInCell="1" allowOverlap="1" wp14:anchorId="47EA9249" wp14:editId="0CFAC839">
                <wp:simplePos x="0" y="0"/>
                <wp:positionH relativeFrom="column">
                  <wp:posOffset>-457200</wp:posOffset>
                </wp:positionH>
                <wp:positionV relativeFrom="page">
                  <wp:posOffset>338504</wp:posOffset>
                </wp:positionV>
                <wp:extent cx="7772400" cy="9281160"/>
                <wp:effectExtent l="0" t="57150" r="57150" b="7239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9281160"/>
                          <a:chOff x="0" y="0"/>
                          <a:chExt cx="7771228" cy="9284677"/>
                        </a:xfrm>
                      </wpg:grpSpPr>
                      <wps:wsp>
                        <wps:cNvPr id="1" name="Straight Connector 1"/>
                        <wps:cNvCnPr/>
                        <wps:spPr>
                          <a:xfrm>
                            <a:off x="0" y="9284677"/>
                            <a:ext cx="480060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0" y="8944708"/>
                            <a:ext cx="480060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096108" y="0"/>
                            <a:ext cx="667512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96108" y="357554"/>
                            <a:ext cx="667512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C3C95" id="Group 11" o:spid="_x0000_s1026" alt="&quot;&quot;" style="position:absolute;margin-left:-36pt;margin-top:26.65pt;width:612pt;height:730.8pt;z-index:-251657216;mso-position-vertical-relative:page;mso-width-relative:margin;mso-height-relative:margin" coordsize="77712,9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">
                <v:line id="Straight Connector 1" o:spid="_x0000_s1027" style="position:absolute;visibility:visible;mso-wrap-style:square" from="0,92846" to="48006,9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" strokecolor="#dde9e9 [662]" strokeweight="10pt"/>
                <v:line id="Straight Connector 2" o:spid="_x0000_s1028" style="position:absolute;visibility:visible;mso-wrap-style:square" from="0,89447" to="48006,8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" strokecolor="#dde9e9 [662]" strokeweight="10pt"/>
                <v:line id="Straight Connector 5" o:spid="_x0000_s1029" style="position:absolute;visibility:visible;mso-wrap-style:square" from="10961,0" to="77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" strokecolor="#dde9e9 [662]" strokeweight="10pt"/>
                <v:line id="Straight Connector 8" o:spid="_x0000_s1030" style="position:absolute;visibility:visible;mso-wrap-style:square" from="10961,3575" to="7771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" strokecolor="#dde9e9 [662]" strokeweight="10pt"/>
                <w10:wrap anchory="page"/>
                <w10:anchorlock/>
              </v:group>
            </w:pict>
          </mc:Fallback>
        </mc:AlternateContent>
      </w:r>
    </w:p>
    <w:tbl>
      <w:tblPr>
        <w:tblStyle w:val="Style1"/>
        <w:tblW w:w="0" w:type="auto"/>
        <w:jc w:val="center"/>
        <w:tblLook w:val="04A0" w:firstRow="1" w:lastRow="0" w:firstColumn="1" w:lastColumn="0" w:noHBand="0" w:noVBand="1"/>
      </w:tblPr>
      <w:tblGrid>
        <w:gridCol w:w="9230"/>
      </w:tblGrid>
      <w:tr w:rsidR="00EC0675" w:rsidRPr="00C37C36" w14:paraId="4D8968F7" w14:textId="77777777" w:rsidTr="002412EA">
        <w:trPr>
          <w:trHeight w:val="827"/>
          <w:jc w:val="center"/>
        </w:trPr>
        <w:tc>
          <w:tcPr>
            <w:tcW w:w="9230" w:type="dxa"/>
          </w:tcPr>
          <w:p w14:paraId="67C6B7E3" w14:textId="38F5281C" w:rsidR="00EC0675" w:rsidRPr="003F3B8D" w:rsidRDefault="00000000" w:rsidP="002412EA">
            <w:pPr>
              <w:pStyle w:val="Heading1"/>
            </w:pPr>
            <w:sdt>
              <w:sdtPr>
                <w:id w:val="1429936787"/>
                <w:placeholder>
                  <w:docPart w:val="F8D0DBF942E84DC3851FD74444C29EC3"/>
                </w:placeholder>
                <w15:appearance w15:val="hidden"/>
              </w:sdtPr>
              <w:sdtContent>
                <w:r w:rsidR="008E6B8A" w:rsidRPr="008E6B8A">
                  <w:rPr>
                    <w:sz w:val="32"/>
                  </w:rPr>
                  <w:t>crafton hills college library support staff certificate taskforce</w:t>
                </w:r>
                <w:r w:rsidR="008E6B8A">
                  <w:t xml:space="preserve"> </w:t>
                </w:r>
              </w:sdtContent>
            </w:sdt>
          </w:p>
        </w:tc>
      </w:tr>
      <w:tr w:rsidR="00EC0675" w:rsidRPr="00C37C36" w14:paraId="4C48B444" w14:textId="77777777" w:rsidTr="002412EA">
        <w:trPr>
          <w:trHeight w:val="20"/>
          <w:jc w:val="center"/>
        </w:trPr>
        <w:tc>
          <w:tcPr>
            <w:tcW w:w="9230" w:type="dxa"/>
          </w:tcPr>
          <w:p w14:paraId="1E3B37AE" w14:textId="0F4E33AF" w:rsidR="008017F0" w:rsidRDefault="008E6B8A" w:rsidP="002412EA">
            <w:pPr>
              <w:pStyle w:val="Subheading"/>
              <w:framePr w:hSpace="0" w:wrap="auto" w:vAnchor="margin" w:hAnchor="text" w:xAlign="left" w:yAlign="inline"/>
              <w:spacing w:before="0"/>
            </w:pPr>
            <w:r>
              <w:t xml:space="preserve">Members: </w:t>
            </w:r>
            <w:r w:rsidR="00840850">
              <w:t xml:space="preserve"> (in attendance in </w:t>
            </w:r>
            <w:r w:rsidR="00840850" w:rsidRPr="00840850">
              <w:rPr>
                <w:b/>
                <w:bCs/>
              </w:rPr>
              <w:t>bold</w:t>
            </w:r>
            <w:r w:rsidR="00840850">
              <w:t>)</w:t>
            </w:r>
          </w:p>
          <w:p w14:paraId="55E94B29" w14:textId="77777777" w:rsidR="008017F0" w:rsidRPr="008017F0" w:rsidRDefault="00FC383A" w:rsidP="008017F0">
            <w:pPr>
              <w:pStyle w:val="Subheading"/>
              <w:framePr w:hSpace="0" w:wrap="auto" w:vAnchor="margin" w:hAnchor="text" w:xAlign="left" w:yAlign="inline"/>
              <w:numPr>
                <w:ilvl w:val="0"/>
                <w:numId w:val="35"/>
              </w:numPr>
              <w:spacing w:before="0"/>
            </w:pPr>
            <w:r w:rsidRPr="00BB7CFF">
              <w:rPr>
                <w:b/>
                <w:bCs/>
              </w:rPr>
              <w:t>Trisha Aurelio</w:t>
            </w:r>
            <w:r w:rsidR="003C22EC">
              <w:rPr>
                <w:b/>
                <w:bCs/>
              </w:rPr>
              <w:t xml:space="preserve"> (</w:t>
            </w:r>
            <w:r w:rsidR="008017F0" w:rsidRPr="008017F0">
              <w:rPr>
                <w:b/>
                <w:bCs/>
              </w:rPr>
              <w:t>Technical Services Supervisor, Special Collections Coordinator, Armacost Library, University of Redlands</w:t>
            </w:r>
            <w:r w:rsidR="008017F0">
              <w:rPr>
                <w:b/>
                <w:bCs/>
              </w:rPr>
              <w:t>)</w:t>
            </w:r>
          </w:p>
          <w:p w14:paraId="370D9552" w14:textId="77777777" w:rsidR="00F07B4B" w:rsidRPr="00F07B4B" w:rsidRDefault="00FC383A" w:rsidP="008017F0">
            <w:pPr>
              <w:pStyle w:val="Subheading"/>
              <w:framePr w:hSpace="0" w:wrap="auto" w:vAnchor="margin" w:hAnchor="text" w:xAlign="left" w:yAlign="inline"/>
              <w:numPr>
                <w:ilvl w:val="0"/>
                <w:numId w:val="35"/>
              </w:numPr>
              <w:spacing w:before="0"/>
            </w:pPr>
            <w:r w:rsidRPr="00BB7CFF">
              <w:rPr>
                <w:b/>
                <w:bCs/>
              </w:rPr>
              <w:t>Erin Christmas</w:t>
            </w:r>
            <w:r w:rsidR="00F07B4B">
              <w:rPr>
                <w:b/>
                <w:bCs/>
              </w:rPr>
              <w:t xml:space="preserve"> (Director of Riverside Public Library)</w:t>
            </w:r>
          </w:p>
          <w:p w14:paraId="53FD450D" w14:textId="77777777" w:rsidR="00345C21" w:rsidRDefault="00F750F5" w:rsidP="00345C21">
            <w:pPr>
              <w:pStyle w:val="Subheading"/>
              <w:framePr w:wrap="around"/>
              <w:numPr>
                <w:ilvl w:val="0"/>
                <w:numId w:val="35"/>
              </w:numPr>
              <w:spacing w:before="0"/>
            </w:pPr>
            <w:r>
              <w:t>Ted Conable</w:t>
            </w:r>
            <w:r w:rsidR="00345C21">
              <w:t xml:space="preserve"> (Principal Librarian, Adult Services, AK Smiley Public Library)</w:t>
            </w:r>
          </w:p>
          <w:p w14:paraId="017B3172" w14:textId="2D2641B1" w:rsidR="00345C21" w:rsidRDefault="00A463A2" w:rsidP="00345C21">
            <w:pPr>
              <w:pStyle w:val="Subheading"/>
              <w:framePr w:wrap="around"/>
              <w:numPr>
                <w:ilvl w:val="0"/>
                <w:numId w:val="35"/>
              </w:numPr>
              <w:spacing w:before="0"/>
            </w:pPr>
            <w:r>
              <w:t xml:space="preserve">Shana </w:t>
            </w:r>
            <w:r w:rsidR="006563DE">
              <w:t>Higgins</w:t>
            </w:r>
            <w:r w:rsidR="00345C21">
              <w:t xml:space="preserve"> (</w:t>
            </w:r>
            <w:r w:rsidR="003C1A2E">
              <w:t>Access Services Librarian, California State University, San Bernardino)</w:t>
            </w:r>
          </w:p>
          <w:p w14:paraId="1423CB0D" w14:textId="77777777" w:rsidR="003C1A2E" w:rsidRDefault="00FC383A" w:rsidP="00345C21">
            <w:pPr>
              <w:pStyle w:val="Subheading"/>
              <w:framePr w:wrap="around"/>
              <w:numPr>
                <w:ilvl w:val="0"/>
                <w:numId w:val="35"/>
              </w:numPr>
              <w:spacing w:before="0"/>
            </w:pPr>
            <w:r>
              <w:t>Krista Ivy</w:t>
            </w:r>
            <w:r w:rsidR="003C1A2E">
              <w:t xml:space="preserve"> (Public Services Librarian, Crafton Hills College)</w:t>
            </w:r>
          </w:p>
          <w:p w14:paraId="7A399682" w14:textId="77777777" w:rsidR="007D08A2" w:rsidRPr="007D08A2" w:rsidRDefault="00FC383A" w:rsidP="00345C21">
            <w:pPr>
              <w:pStyle w:val="Subheading"/>
              <w:framePr w:wrap="around"/>
              <w:numPr>
                <w:ilvl w:val="0"/>
                <w:numId w:val="35"/>
              </w:numPr>
              <w:spacing w:before="0"/>
            </w:pPr>
            <w:r w:rsidRPr="00BB7CFF">
              <w:rPr>
                <w:b/>
                <w:bCs/>
              </w:rPr>
              <w:t>Sahra Klawitter</w:t>
            </w:r>
            <w:r w:rsidR="007D08A2">
              <w:rPr>
                <w:b/>
                <w:bCs/>
              </w:rPr>
              <w:t xml:space="preserve"> (</w:t>
            </w:r>
            <w:r w:rsidR="007D08A2">
              <w:t xml:space="preserve"> </w:t>
            </w:r>
            <w:r w:rsidR="007D08A2" w:rsidRPr="007D08A2">
              <w:rPr>
                <w:b/>
                <w:bCs/>
              </w:rPr>
              <w:t>Sahra M Klawitter, Circulation/Reserve Services Manager &amp; Interim Head of Access Services, University of California, Riverside</w:t>
            </w:r>
            <w:r w:rsidR="007D08A2">
              <w:rPr>
                <w:b/>
                <w:bCs/>
              </w:rPr>
              <w:t>)</w:t>
            </w:r>
          </w:p>
          <w:sdt>
            <w:sdtPr>
              <w:rPr>
                <w:b/>
                <w:bCs/>
              </w:rPr>
              <w:id w:val="-1615748935"/>
              <w:placeholder>
                <w:docPart w:val="D0DC4194BD9F47E295C7BF590AB8B71E"/>
              </w:placeholder>
              <w15:appearance w15:val="hidden"/>
            </w:sdtPr>
            <w:sdtEndPr>
              <w:rPr>
                <w:b w:val="0"/>
                <w:bCs w:val="0"/>
              </w:rPr>
            </w:sdtEndPr>
            <w:sdtContent>
              <w:p w14:paraId="56F27B66" w14:textId="77777777" w:rsidR="00840850" w:rsidRPr="00840850" w:rsidRDefault="00FC383A" w:rsidP="00345C21">
                <w:pPr>
                  <w:pStyle w:val="Subheading"/>
                  <w:framePr w:wrap="around"/>
                  <w:numPr>
                    <w:ilvl w:val="0"/>
                    <w:numId w:val="35"/>
                  </w:numPr>
                  <w:spacing w:before="0"/>
                </w:pPr>
                <w:r w:rsidRPr="00BB7CFF">
                  <w:rPr>
                    <w:b/>
                    <w:bCs/>
                  </w:rPr>
                  <w:t>Natalie Lopez</w:t>
                </w:r>
                <w:r w:rsidR="007D08A2">
                  <w:rPr>
                    <w:b/>
                    <w:bCs/>
                  </w:rPr>
                  <w:t xml:space="preserve"> (Faculty Chair, Vice President of Outreach for Academic Senate</w:t>
                </w:r>
                <w:r w:rsidR="00840850">
                  <w:rPr>
                    <w:b/>
                    <w:bCs/>
                  </w:rPr>
                  <w:t>, Technical Services Librarian, Crafton Hills College)</w:t>
                </w:r>
              </w:p>
              <w:p w14:paraId="2CBA1752" w14:textId="77777777" w:rsidR="005768AE" w:rsidRPr="005768AE" w:rsidRDefault="00FC383A" w:rsidP="00345C21">
                <w:pPr>
                  <w:pStyle w:val="Subheading"/>
                  <w:framePr w:wrap="around"/>
                  <w:numPr>
                    <w:ilvl w:val="0"/>
                    <w:numId w:val="35"/>
                  </w:numPr>
                  <w:spacing w:before="0"/>
                </w:pPr>
                <w:r w:rsidRPr="00BB7CFF">
                  <w:rPr>
                    <w:b/>
                    <w:bCs/>
                  </w:rPr>
                  <w:t>Kelly Van Valkenburg</w:t>
                </w:r>
                <w:r w:rsidR="005768AE">
                  <w:rPr>
                    <w:b/>
                    <w:bCs/>
                  </w:rPr>
                  <w:t xml:space="preserve"> (Assistant Director, Beaumont Library District)</w:t>
                </w:r>
              </w:p>
              <w:p w14:paraId="702DEE9D" w14:textId="77777777" w:rsidR="002367DF" w:rsidRPr="002367DF" w:rsidRDefault="00FC383A" w:rsidP="00345C21">
                <w:pPr>
                  <w:pStyle w:val="Subheading"/>
                  <w:framePr w:wrap="around"/>
                  <w:numPr>
                    <w:ilvl w:val="0"/>
                    <w:numId w:val="35"/>
                  </w:numPr>
                  <w:spacing w:before="0"/>
                </w:pPr>
                <w:r w:rsidRPr="00BB7CFF">
                  <w:rPr>
                    <w:b/>
                    <w:bCs/>
                  </w:rPr>
                  <w:t>Joel Webb</w:t>
                </w:r>
                <w:r w:rsidR="002367DF">
                  <w:rPr>
                    <w:b/>
                    <w:bCs/>
                  </w:rPr>
                  <w:t xml:space="preserve"> (Technical Services and Digital Asset Librarian, Moreno Valley College)</w:t>
                </w:r>
              </w:p>
              <w:p w14:paraId="2B8C9BFB" w14:textId="46AEE397" w:rsidR="00EC0675" w:rsidRPr="005E58C5" w:rsidRDefault="003C22EC" w:rsidP="00345C21">
                <w:pPr>
                  <w:pStyle w:val="Subheading"/>
                  <w:framePr w:wrap="around"/>
                  <w:numPr>
                    <w:ilvl w:val="0"/>
                    <w:numId w:val="35"/>
                  </w:numPr>
                  <w:spacing w:before="0"/>
                </w:pPr>
                <w:r>
                  <w:rPr>
                    <w:b/>
                    <w:bCs/>
                  </w:rPr>
                  <w:t>Tamara Evans</w:t>
                </w:r>
                <w:r w:rsidR="00946A12">
                  <w:rPr>
                    <w:b/>
                    <w:bCs/>
                  </w:rPr>
                  <w:t xml:space="preserve"> (Adult Services, Beaumont Library District)</w:t>
                </w:r>
              </w:p>
            </w:sdtContent>
          </w:sdt>
        </w:tc>
      </w:tr>
    </w:tbl>
    <w:p w14:paraId="1C386481" w14:textId="77777777" w:rsidR="00C37C36" w:rsidRPr="00B81A76" w:rsidRDefault="00C37C36" w:rsidP="00B81A76">
      <w:pPr>
        <w:spacing w:before="60" w:after="0"/>
        <w:rPr>
          <w:sz w:val="14"/>
          <w:szCs w:val="18"/>
        </w:rPr>
      </w:pPr>
    </w:p>
    <w:tbl>
      <w:tblPr>
        <w:tblStyle w:val="Style1"/>
        <w:tblW w:w="0" w:type="auto"/>
        <w:jc w:val="center"/>
        <w:tblLook w:val="04A0" w:firstRow="1" w:lastRow="0" w:firstColumn="1" w:lastColumn="0" w:noHBand="0" w:noVBand="1"/>
      </w:tblPr>
      <w:tblGrid>
        <w:gridCol w:w="9236"/>
      </w:tblGrid>
      <w:tr w:rsidR="005E58C5" w:rsidRPr="005E58C5" w14:paraId="1F9989AA" w14:textId="77777777" w:rsidTr="002412EA">
        <w:trPr>
          <w:trHeight w:val="504"/>
          <w:jc w:val="center"/>
        </w:trPr>
        <w:tc>
          <w:tcPr>
            <w:tcW w:w="9236" w:type="dxa"/>
          </w:tcPr>
          <w:p w14:paraId="39A6FEE9" w14:textId="0D00B5CD" w:rsidR="00187A62" w:rsidRPr="00187A62" w:rsidRDefault="00187A62" w:rsidP="002412EA">
            <w:pPr>
              <w:pStyle w:val="ListNumber"/>
              <w:rPr>
                <w:color w:val="262626" w:themeColor="text1" w:themeTint="D9"/>
                <w:sz w:val="24"/>
              </w:rPr>
            </w:pPr>
            <w:r>
              <w:rPr>
                <w:rFonts w:eastAsiaTheme="majorEastAsia"/>
                <w:color w:val="262626" w:themeColor="text1" w:themeTint="D9"/>
                <w:sz w:val="24"/>
              </w:rPr>
              <w:t xml:space="preserve"> Intro</w:t>
            </w:r>
            <w:r w:rsidR="008A2026">
              <w:rPr>
                <w:rFonts w:eastAsiaTheme="majorEastAsia"/>
                <w:color w:val="262626" w:themeColor="text1" w:themeTint="D9"/>
                <w:sz w:val="24"/>
              </w:rPr>
              <w:t>D</w:t>
            </w:r>
            <w:r>
              <w:rPr>
                <w:rFonts w:eastAsiaTheme="majorEastAsia"/>
                <w:color w:val="262626" w:themeColor="text1" w:themeTint="D9"/>
                <w:sz w:val="24"/>
              </w:rPr>
              <w:t>uctions</w:t>
            </w:r>
            <w:r w:rsidR="005E58C5" w:rsidRPr="00C75070">
              <w:rPr>
                <w:rFonts w:eastAsiaTheme="majorEastAsia"/>
                <w:color w:val="262626" w:themeColor="text1" w:themeTint="D9"/>
                <w:sz w:val="24"/>
              </w:rPr>
              <w:t xml:space="preserve"> </w:t>
            </w:r>
          </w:p>
          <w:p w14:paraId="046625AC" w14:textId="29C6188F" w:rsidR="00187A62" w:rsidRPr="00682DAF" w:rsidRDefault="00187A62" w:rsidP="0092573B">
            <w:pPr>
              <w:pStyle w:val="ListParagraph"/>
              <w:numPr>
                <w:ilvl w:val="0"/>
                <w:numId w:val="14"/>
              </w:numPr>
              <w:rPr>
                <w:sz w:val="24"/>
              </w:rPr>
            </w:pPr>
            <w:r w:rsidRPr="00682DAF">
              <w:rPr>
                <w:sz w:val="24"/>
              </w:rPr>
              <w:t>Your Name</w:t>
            </w:r>
          </w:p>
          <w:p w14:paraId="003907C4" w14:textId="20C084F3" w:rsidR="00187A62" w:rsidRPr="00682DAF" w:rsidRDefault="00187A62" w:rsidP="0092573B">
            <w:pPr>
              <w:pStyle w:val="ListParagraph"/>
              <w:numPr>
                <w:ilvl w:val="0"/>
                <w:numId w:val="14"/>
              </w:numPr>
              <w:rPr>
                <w:sz w:val="24"/>
              </w:rPr>
            </w:pPr>
            <w:r w:rsidRPr="00682DAF">
              <w:rPr>
                <w:sz w:val="24"/>
              </w:rPr>
              <w:t>Where you work</w:t>
            </w:r>
          </w:p>
          <w:p w14:paraId="2003F013" w14:textId="1F3234A8" w:rsidR="00187A62" w:rsidRPr="00682DAF" w:rsidRDefault="00187A62" w:rsidP="0092573B">
            <w:pPr>
              <w:pStyle w:val="ListParagraph"/>
              <w:numPr>
                <w:ilvl w:val="0"/>
                <w:numId w:val="14"/>
              </w:numPr>
              <w:rPr>
                <w:sz w:val="24"/>
              </w:rPr>
            </w:pPr>
            <w:r w:rsidRPr="00682DAF">
              <w:rPr>
                <w:sz w:val="24"/>
              </w:rPr>
              <w:t>Your title</w:t>
            </w:r>
          </w:p>
          <w:p w14:paraId="7472840E" w14:textId="26DBA470" w:rsidR="00187A62" w:rsidRPr="00682DAF" w:rsidRDefault="00187A62" w:rsidP="0092573B">
            <w:pPr>
              <w:pStyle w:val="ListParagraph"/>
              <w:numPr>
                <w:ilvl w:val="0"/>
                <w:numId w:val="14"/>
              </w:numPr>
              <w:rPr>
                <w:sz w:val="24"/>
              </w:rPr>
            </w:pPr>
            <w:r w:rsidRPr="00682DAF">
              <w:rPr>
                <w:sz w:val="24"/>
              </w:rPr>
              <w:t>Your favorite movie or book (you pick!)</w:t>
            </w:r>
          </w:p>
          <w:p w14:paraId="50B5E8E5" w14:textId="708F045B" w:rsidR="00550240" w:rsidRPr="00C75070" w:rsidRDefault="00FC383A" w:rsidP="002412EA">
            <w:pPr>
              <w:pStyle w:val="ListNumber"/>
              <w:rPr>
                <w:color w:val="262626" w:themeColor="text1" w:themeTint="D9"/>
                <w:sz w:val="24"/>
              </w:rPr>
            </w:pPr>
            <w:r w:rsidRPr="00C75070">
              <w:rPr>
                <w:rFonts w:eastAsiaTheme="majorEastAsia"/>
                <w:color w:val="262626" w:themeColor="text1" w:themeTint="D9"/>
                <w:sz w:val="24"/>
              </w:rPr>
              <w:t>taskforce goals</w:t>
            </w:r>
          </w:p>
          <w:p w14:paraId="6028E09F" w14:textId="600A0FDB" w:rsidR="00D45573" w:rsidRDefault="00FC383A" w:rsidP="0092573B">
            <w:pPr>
              <w:pStyle w:val="ListParagraph"/>
              <w:numPr>
                <w:ilvl w:val="0"/>
                <w:numId w:val="13"/>
              </w:numPr>
              <w:rPr>
                <w:sz w:val="24"/>
              </w:rPr>
            </w:pPr>
            <w:r w:rsidRPr="00C75070">
              <w:rPr>
                <w:sz w:val="24"/>
              </w:rPr>
              <w:t>Review Library courses for</w:t>
            </w:r>
            <w:r w:rsidR="00982CC5">
              <w:rPr>
                <w:sz w:val="24"/>
              </w:rPr>
              <w:t xml:space="preserve"> entry level library career-readiness</w:t>
            </w:r>
            <w:r w:rsidRPr="00C75070">
              <w:rPr>
                <w:sz w:val="24"/>
              </w:rPr>
              <w:t xml:space="preserve"> and gather feedback</w:t>
            </w:r>
            <w:r w:rsidR="005515C9" w:rsidRPr="00C75070">
              <w:rPr>
                <w:sz w:val="24"/>
              </w:rPr>
              <w:t xml:space="preserve"> from public and academic library professionals</w:t>
            </w:r>
            <w:r w:rsidR="00E618C9">
              <w:rPr>
                <w:sz w:val="24"/>
              </w:rPr>
              <w:t xml:space="preserve"> (</w:t>
            </w:r>
            <w:r w:rsidR="00F96DED">
              <w:rPr>
                <w:sz w:val="24"/>
              </w:rPr>
              <w:t>starting on</w:t>
            </w:r>
            <w:r w:rsidR="00E618C9">
              <w:rPr>
                <w:sz w:val="24"/>
              </w:rPr>
              <w:t xml:space="preserve"> page 2 of </w:t>
            </w:r>
            <w:r w:rsidR="00F96DED">
              <w:rPr>
                <w:sz w:val="24"/>
              </w:rPr>
              <w:t xml:space="preserve">this </w:t>
            </w:r>
            <w:r w:rsidR="00E618C9">
              <w:rPr>
                <w:sz w:val="24"/>
              </w:rPr>
              <w:t>agenda)</w:t>
            </w:r>
          </w:p>
          <w:p w14:paraId="3A746D80" w14:textId="06C938A7" w:rsidR="00D45573" w:rsidRPr="00D45573" w:rsidRDefault="00D45573" w:rsidP="0092573B">
            <w:pPr>
              <w:pStyle w:val="ListParagraph"/>
              <w:numPr>
                <w:ilvl w:val="0"/>
                <w:numId w:val="13"/>
              </w:numPr>
              <w:rPr>
                <w:sz w:val="24"/>
              </w:rPr>
            </w:pPr>
            <w:r>
              <w:rPr>
                <w:sz w:val="24"/>
              </w:rPr>
              <w:t xml:space="preserve">Plan to meet at least once a year to </w:t>
            </w:r>
            <w:r w:rsidR="00187A62">
              <w:rPr>
                <w:sz w:val="24"/>
              </w:rPr>
              <w:t>review student success data.</w:t>
            </w:r>
          </w:p>
        </w:tc>
      </w:tr>
      <w:tr w:rsidR="005E58C5" w:rsidRPr="005E58C5" w14:paraId="71EF8322" w14:textId="77777777" w:rsidTr="002412EA">
        <w:trPr>
          <w:trHeight w:val="504"/>
          <w:jc w:val="center"/>
        </w:trPr>
        <w:tc>
          <w:tcPr>
            <w:tcW w:w="9236" w:type="dxa"/>
          </w:tcPr>
          <w:p w14:paraId="4E140ACF" w14:textId="6E6EFB51" w:rsidR="00550240" w:rsidRPr="005E58C5" w:rsidRDefault="00000000" w:rsidP="002412EA">
            <w:pPr>
              <w:pStyle w:val="ListNumber"/>
              <w:rPr>
                <w:color w:val="262626" w:themeColor="text1" w:themeTint="D9"/>
                <w:szCs w:val="16"/>
              </w:rPr>
            </w:pPr>
            <w:sdt>
              <w:sdtPr>
                <w:rPr>
                  <w:color w:val="262626" w:themeColor="text1" w:themeTint="D9"/>
                  <w:szCs w:val="16"/>
                </w:rPr>
                <w:alias w:val="Adjournment:"/>
                <w:tag w:val="Adjournment:"/>
                <w:id w:val="-377632383"/>
                <w:placeholder>
                  <w:docPart w:val="3757A1BCCB7647F2BD102D9D25A17B78"/>
                </w:placeholder>
                <w:temporary/>
                <w:showingPlcHdr/>
                <w15:appearance w15:val="hidden"/>
              </w:sdtPr>
              <w:sdtContent>
                <w:r w:rsidR="00550240" w:rsidRPr="005E58C5">
                  <w:rPr>
                    <w:color w:val="262626" w:themeColor="text1" w:themeTint="D9"/>
                    <w:szCs w:val="16"/>
                  </w:rPr>
                  <w:t>Adjournment</w:t>
                </w:r>
              </w:sdtContent>
            </w:sdt>
            <w:r w:rsidR="008E66FA">
              <w:rPr>
                <w:color w:val="262626" w:themeColor="text1" w:themeTint="D9"/>
                <w:szCs w:val="16"/>
              </w:rPr>
              <w:t>, determine best meeting day/time for future (in-person</w:t>
            </w:r>
            <w:r w:rsidR="007D36DC">
              <w:rPr>
                <w:color w:val="262626" w:themeColor="text1" w:themeTint="D9"/>
                <w:szCs w:val="16"/>
              </w:rPr>
              <w:t>, zoom)</w:t>
            </w:r>
          </w:p>
        </w:tc>
      </w:tr>
      <w:tr w:rsidR="00B81A76" w:rsidRPr="005E58C5" w14:paraId="3A567C65" w14:textId="77777777" w:rsidTr="002412EA">
        <w:trPr>
          <w:trHeight w:val="576"/>
          <w:jc w:val="center"/>
        </w:trPr>
        <w:tc>
          <w:tcPr>
            <w:tcW w:w="9236" w:type="dxa"/>
          </w:tcPr>
          <w:tbl>
            <w:tblPr>
              <w:tblStyle w:val="Style1"/>
              <w:tblpPr w:leftFromText="180" w:rightFromText="180" w:vertAnchor="text" w:tblpX="7338" w:tblpY="1"/>
              <w:tblOverlap w:val="never"/>
              <w:tblW w:w="0" w:type="auto"/>
              <w:tblLook w:val="04A0" w:firstRow="1" w:lastRow="0" w:firstColumn="1" w:lastColumn="0" w:noHBand="0" w:noVBand="1"/>
            </w:tblPr>
            <w:tblGrid>
              <w:gridCol w:w="540"/>
              <w:gridCol w:w="2245"/>
            </w:tblGrid>
            <w:tr w:rsidR="00B81A76" w:rsidRPr="0069112D" w14:paraId="7628096A" w14:textId="77777777" w:rsidTr="0078550B">
              <w:trPr>
                <w:trHeight w:val="288"/>
              </w:trPr>
              <w:tc>
                <w:tcPr>
                  <w:tcW w:w="540" w:type="dxa"/>
                </w:tcPr>
                <w:p w14:paraId="020F477C" w14:textId="77777777" w:rsidR="00B81A76" w:rsidRPr="005E58C5" w:rsidRDefault="00B81A76" w:rsidP="00B81A76">
                  <w:pPr>
                    <w:pStyle w:val="LocationDateTime"/>
                    <w:framePr w:wrap="auto" w:vAnchor="margin" w:xAlign="left" w:yAlign="inline"/>
                    <w:spacing w:before="0" w:after="60"/>
                    <w:ind w:left="0" w:firstLine="0"/>
                    <w:rPr>
                      <w:rStyle w:val="Emphasis"/>
                      <w:color w:val="262626" w:themeColor="text1" w:themeTint="D9"/>
                    </w:rPr>
                  </w:pPr>
                  <w:r w:rsidRPr="005E58C5">
                    <w:rPr>
                      <w:noProof/>
                      <w:color w:val="262626" w:themeColor="text1" w:themeTint="D9"/>
                    </w:rPr>
                    <w:drawing>
                      <wp:inline distT="0" distB="0" distL="0" distR="0" wp14:anchorId="0BDFF40C" wp14:editId="29A232D3">
                        <wp:extent cx="137160" cy="137160"/>
                        <wp:effectExtent l="0" t="0" r="0" b="0"/>
                        <wp:docPr id="1744137849" name="Graphic 8"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137849" name="Graphic 1744137849" descr="Home with solid fill"/>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p>
              </w:tc>
              <w:tc>
                <w:tcPr>
                  <w:tcW w:w="2245" w:type="dxa"/>
                </w:tcPr>
                <w:p w14:paraId="1F360344" w14:textId="69D023C4" w:rsidR="00B81A76" w:rsidRPr="00B055BF" w:rsidRDefault="00000000" w:rsidP="00B81A76">
                  <w:pPr>
                    <w:pStyle w:val="LocationDateTime"/>
                    <w:framePr w:wrap="auto" w:vAnchor="margin" w:xAlign="left" w:yAlign="inline"/>
                    <w:spacing w:before="0" w:after="60"/>
                    <w:ind w:left="0" w:firstLine="0"/>
                    <w:rPr>
                      <w:rFonts w:ascii="Source Sans Pro" w:hAnsi="Source Sans Pro"/>
                      <w:color w:val="262626" w:themeColor="text1" w:themeTint="D9"/>
                    </w:rPr>
                  </w:pPr>
                  <w:sdt>
                    <w:sdtPr>
                      <w:rPr>
                        <w:rStyle w:val="Emphasis"/>
                        <w:rFonts w:ascii="Source Sans Pro" w:hAnsi="Source Sans Pro"/>
                        <w:color w:val="262626" w:themeColor="text1" w:themeTint="D9"/>
                      </w:rPr>
                      <w:id w:val="-29731479"/>
                      <w:placeholder>
                        <w:docPart w:val="50AABD691469425A8E10CA8B6E596F50"/>
                      </w:placeholder>
                      <w:temporary/>
                      <w:showingPlcHdr/>
                      <w15:appearance w15:val="hidden"/>
                    </w:sdtPr>
                    <w:sdtContent>
                      <w:r w:rsidR="00B81A76" w:rsidRPr="00B055BF">
                        <w:rPr>
                          <w:rStyle w:val="Emphasis"/>
                          <w:rFonts w:ascii="Source Sans Pro" w:hAnsi="Source Sans Pro"/>
                          <w:color w:val="262626" w:themeColor="text1" w:themeTint="D9"/>
                        </w:rPr>
                        <w:t>Location:</w:t>
                      </w:r>
                    </w:sdtContent>
                  </w:sdt>
                  <w:r w:rsidR="00B81A76" w:rsidRPr="00B055BF">
                    <w:rPr>
                      <w:rFonts w:ascii="Source Sans Pro" w:hAnsi="Source Sans Pro"/>
                      <w:color w:val="262626" w:themeColor="text1" w:themeTint="D9"/>
                    </w:rPr>
                    <w:t xml:space="preserve"> </w:t>
                  </w:r>
                  <w:sdt>
                    <w:sdtPr>
                      <w:rPr>
                        <w:rFonts w:ascii="Source Sans Pro" w:hAnsi="Source Sans Pro"/>
                        <w:color w:val="262626" w:themeColor="text1" w:themeTint="D9"/>
                      </w:rPr>
                      <w:id w:val="261876375"/>
                      <w:placeholder>
                        <w:docPart w:val="81D9DB2614934D5D9135A4500E8D9F90"/>
                      </w:placeholder>
                      <w15:appearance w15:val="hidden"/>
                    </w:sdtPr>
                    <w:sdtContent>
                      <w:hyperlink r:id="rId14" w:history="1">
                        <w:r w:rsidR="007D36DC" w:rsidRPr="00650DCC">
                          <w:rPr>
                            <w:rStyle w:val="Hyperlink"/>
                            <w:rFonts w:ascii="Source Sans Pro" w:hAnsi="Source Sans Pro"/>
                          </w:rPr>
                          <w:t>Natalie Lopez Zoom Room</w:t>
                        </w:r>
                      </w:hyperlink>
                    </w:sdtContent>
                  </w:sdt>
                </w:p>
              </w:tc>
            </w:tr>
            <w:tr w:rsidR="00B81A76" w:rsidRPr="0069112D" w14:paraId="41327667" w14:textId="77777777" w:rsidTr="0078550B">
              <w:trPr>
                <w:trHeight w:val="288"/>
              </w:trPr>
              <w:tc>
                <w:tcPr>
                  <w:tcW w:w="540" w:type="dxa"/>
                </w:tcPr>
                <w:p w14:paraId="78FE23D0" w14:textId="77777777" w:rsidR="00B81A76" w:rsidRPr="005E58C5" w:rsidRDefault="00B81A76" w:rsidP="00B81A76">
                  <w:pPr>
                    <w:pStyle w:val="LocationDateTime"/>
                    <w:framePr w:wrap="auto" w:vAnchor="margin" w:xAlign="left" w:yAlign="inline"/>
                    <w:spacing w:before="0" w:after="60"/>
                    <w:ind w:left="0" w:firstLine="0"/>
                    <w:rPr>
                      <w:color w:val="262626" w:themeColor="text1" w:themeTint="D9"/>
                    </w:rPr>
                  </w:pPr>
                  <w:r w:rsidRPr="005E58C5">
                    <w:rPr>
                      <w:noProof/>
                      <w:color w:val="262626" w:themeColor="text1" w:themeTint="D9"/>
                    </w:rPr>
                    <w:drawing>
                      <wp:inline distT="0" distB="0" distL="0" distR="0" wp14:anchorId="4E84808C" wp14:editId="4C446808">
                        <wp:extent cx="137160" cy="137160"/>
                        <wp:effectExtent l="0" t="0" r="0" b="0"/>
                        <wp:docPr id="1717617012" name="Graphic 9"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17012" name="Graphic 1717617012" descr="Daily calendar with solid fill"/>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tc>
              <w:tc>
                <w:tcPr>
                  <w:tcW w:w="2245" w:type="dxa"/>
                </w:tcPr>
                <w:p w14:paraId="48B0C997" w14:textId="399E98B8" w:rsidR="00B81A76" w:rsidRPr="00B055BF" w:rsidRDefault="00000000" w:rsidP="00B81A76">
                  <w:pPr>
                    <w:pStyle w:val="LocationDateTime"/>
                    <w:framePr w:wrap="auto" w:vAnchor="margin" w:xAlign="left" w:yAlign="inline"/>
                    <w:spacing w:before="0" w:after="60"/>
                    <w:ind w:left="0" w:firstLine="0"/>
                    <w:rPr>
                      <w:rFonts w:ascii="Source Sans Pro" w:hAnsi="Source Sans Pro"/>
                      <w:color w:val="262626" w:themeColor="text1" w:themeTint="D9"/>
                    </w:rPr>
                  </w:pPr>
                  <w:sdt>
                    <w:sdtPr>
                      <w:rPr>
                        <w:rStyle w:val="Emphasis"/>
                        <w:rFonts w:ascii="Source Sans Pro" w:hAnsi="Source Sans Pro"/>
                        <w:color w:val="262626" w:themeColor="text1" w:themeTint="D9"/>
                      </w:rPr>
                      <w:id w:val="-986088832"/>
                      <w:placeholder>
                        <w:docPart w:val="BB2E942944C0453EB3A3F0C5FF70111C"/>
                      </w:placeholder>
                      <w:temporary/>
                      <w:showingPlcHdr/>
                      <w15:appearance w15:val="hidden"/>
                    </w:sdtPr>
                    <w:sdtContent>
                      <w:r w:rsidR="00B81A76" w:rsidRPr="00B055BF">
                        <w:rPr>
                          <w:rStyle w:val="Emphasis"/>
                          <w:rFonts w:ascii="Source Sans Pro" w:hAnsi="Source Sans Pro"/>
                          <w:color w:val="262626" w:themeColor="text1" w:themeTint="D9"/>
                        </w:rPr>
                        <w:t>Date:</w:t>
                      </w:r>
                    </w:sdtContent>
                  </w:sdt>
                  <w:r w:rsidR="00B81A76" w:rsidRPr="00B055BF">
                    <w:rPr>
                      <w:rFonts w:ascii="Source Sans Pro" w:hAnsi="Source Sans Pro"/>
                      <w:color w:val="262626" w:themeColor="text1" w:themeTint="D9"/>
                    </w:rPr>
                    <w:t xml:space="preserve"> </w:t>
                  </w:r>
                  <w:sdt>
                    <w:sdtPr>
                      <w:rPr>
                        <w:rFonts w:ascii="Source Sans Pro" w:hAnsi="Source Sans Pro"/>
                        <w:color w:val="262626" w:themeColor="text1" w:themeTint="D9"/>
                      </w:rPr>
                      <w:id w:val="-297070296"/>
                      <w:placeholder>
                        <w:docPart w:val="F10976C2ECC342FFBA49F2DF6FB01BCC"/>
                      </w:placeholder>
                      <w15:appearance w15:val="hidden"/>
                    </w:sdtPr>
                    <w:sdtContent>
                      <w:r w:rsidR="003F37F5">
                        <w:rPr>
                          <w:rFonts w:ascii="Source Sans Pro" w:hAnsi="Source Sans Pro"/>
                          <w:color w:val="262626" w:themeColor="text1" w:themeTint="D9"/>
                        </w:rPr>
                        <w:t>November 7, 2023</w:t>
                      </w:r>
                    </w:sdtContent>
                  </w:sdt>
                </w:p>
              </w:tc>
            </w:tr>
            <w:tr w:rsidR="00B81A76" w:rsidRPr="007644FC" w14:paraId="0EABF0F0" w14:textId="77777777" w:rsidTr="0078550B">
              <w:trPr>
                <w:trHeight w:val="288"/>
              </w:trPr>
              <w:tc>
                <w:tcPr>
                  <w:tcW w:w="540" w:type="dxa"/>
                </w:tcPr>
                <w:p w14:paraId="47F5315F" w14:textId="77777777" w:rsidR="00B81A76" w:rsidRPr="005E58C5" w:rsidRDefault="00B81A76" w:rsidP="00B81A76">
                  <w:pPr>
                    <w:pStyle w:val="LocationDateTime"/>
                    <w:framePr w:wrap="auto" w:vAnchor="margin" w:xAlign="left" w:yAlign="inline"/>
                    <w:spacing w:before="0" w:after="60"/>
                    <w:ind w:left="0" w:firstLine="0"/>
                    <w:rPr>
                      <w:color w:val="262626" w:themeColor="text1" w:themeTint="D9"/>
                    </w:rPr>
                  </w:pPr>
                  <w:r w:rsidRPr="005E58C5">
                    <w:rPr>
                      <w:noProof/>
                      <w:color w:val="262626" w:themeColor="text1" w:themeTint="D9"/>
                    </w:rPr>
                    <w:drawing>
                      <wp:inline distT="0" distB="0" distL="0" distR="0" wp14:anchorId="7757C754" wp14:editId="7D86EC34">
                        <wp:extent cx="137160" cy="137160"/>
                        <wp:effectExtent l="0" t="0" r="0" b="0"/>
                        <wp:docPr id="274554322" name="Graphic 10"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554322" name="Graphic 27455432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137160" cy="137160"/>
                                </a:xfrm>
                                <a:prstGeom prst="rect">
                                  <a:avLst/>
                                </a:prstGeom>
                              </pic:spPr>
                            </pic:pic>
                          </a:graphicData>
                        </a:graphic>
                      </wp:inline>
                    </w:drawing>
                  </w:r>
                </w:p>
              </w:tc>
              <w:tc>
                <w:tcPr>
                  <w:tcW w:w="2245" w:type="dxa"/>
                </w:tcPr>
                <w:p w14:paraId="2473EF31" w14:textId="185B56CE" w:rsidR="00B81A76" w:rsidRPr="00B055BF" w:rsidRDefault="00000000" w:rsidP="00B81A76">
                  <w:pPr>
                    <w:pStyle w:val="LocationDateTime"/>
                    <w:framePr w:wrap="auto" w:vAnchor="margin" w:xAlign="left" w:yAlign="inline"/>
                    <w:spacing w:before="0" w:after="60"/>
                    <w:ind w:left="0" w:firstLine="0"/>
                    <w:rPr>
                      <w:rFonts w:ascii="Source Sans Pro" w:hAnsi="Source Sans Pro"/>
                      <w:color w:val="262626" w:themeColor="text1" w:themeTint="D9"/>
                    </w:rPr>
                  </w:pPr>
                  <w:sdt>
                    <w:sdtPr>
                      <w:rPr>
                        <w:rStyle w:val="Emphasis"/>
                        <w:rFonts w:ascii="Source Sans Pro" w:hAnsi="Source Sans Pro"/>
                        <w:color w:val="262626" w:themeColor="text1" w:themeTint="D9"/>
                      </w:rPr>
                      <w:id w:val="-428504731"/>
                      <w:placeholder>
                        <w:docPart w:val="31A899D568294601BA8A96DAF3EF0A0A"/>
                      </w:placeholder>
                      <w:temporary/>
                      <w:showingPlcHdr/>
                      <w15:appearance w15:val="hidden"/>
                    </w:sdtPr>
                    <w:sdtContent>
                      <w:r w:rsidR="00B81A76" w:rsidRPr="00B055BF">
                        <w:rPr>
                          <w:rStyle w:val="Emphasis"/>
                          <w:rFonts w:ascii="Source Sans Pro" w:hAnsi="Source Sans Pro"/>
                          <w:color w:val="262626" w:themeColor="text1" w:themeTint="D9"/>
                        </w:rPr>
                        <w:t>Time:</w:t>
                      </w:r>
                    </w:sdtContent>
                  </w:sdt>
                  <w:r w:rsidR="00B81A76" w:rsidRPr="00B055BF">
                    <w:rPr>
                      <w:rFonts w:ascii="Source Sans Pro" w:hAnsi="Source Sans Pro"/>
                      <w:color w:val="262626" w:themeColor="text1" w:themeTint="D9"/>
                    </w:rPr>
                    <w:t xml:space="preserve"> </w:t>
                  </w:r>
                  <w:r w:rsidR="003F37F5">
                    <w:rPr>
                      <w:rFonts w:ascii="Source Sans Pro" w:hAnsi="Source Sans Pro"/>
                      <w:color w:val="262626" w:themeColor="text1" w:themeTint="D9"/>
                    </w:rPr>
                    <w:t>9-10am</w:t>
                  </w:r>
                </w:p>
              </w:tc>
            </w:tr>
          </w:tbl>
          <w:p w14:paraId="7546DB42" w14:textId="77777777" w:rsidR="00B81A76" w:rsidRDefault="00B81A76" w:rsidP="002412EA">
            <w:pPr>
              <w:rPr>
                <w:color w:val="262626" w:themeColor="text1" w:themeTint="D9"/>
              </w:rPr>
            </w:pPr>
          </w:p>
        </w:tc>
      </w:tr>
    </w:tbl>
    <w:p w14:paraId="22EF0DA1" w14:textId="77777777" w:rsidR="0025604B" w:rsidRDefault="0025604B" w:rsidP="00B81A76">
      <w:pPr>
        <w:spacing w:before="0" w:after="0"/>
        <w:rPr>
          <w:sz w:val="6"/>
          <w:szCs w:val="12"/>
        </w:rPr>
      </w:pPr>
    </w:p>
    <w:p w14:paraId="5DDDD144" w14:textId="77777777" w:rsidR="00E618C9" w:rsidRDefault="00E618C9" w:rsidP="00B81A76">
      <w:pPr>
        <w:spacing w:before="0" w:after="0"/>
        <w:rPr>
          <w:sz w:val="6"/>
          <w:szCs w:val="12"/>
        </w:rPr>
      </w:pPr>
    </w:p>
    <w:p w14:paraId="45F36454" w14:textId="77777777" w:rsidR="00E618C9" w:rsidRDefault="00E618C9" w:rsidP="00B81A76">
      <w:pPr>
        <w:spacing w:before="0" w:after="0"/>
        <w:rPr>
          <w:sz w:val="6"/>
          <w:szCs w:val="12"/>
        </w:rPr>
      </w:pPr>
    </w:p>
    <w:p w14:paraId="73168687" w14:textId="77777777" w:rsidR="00E618C9" w:rsidRDefault="00E618C9" w:rsidP="00B81A76">
      <w:pPr>
        <w:spacing w:before="0" w:after="0"/>
        <w:rPr>
          <w:sz w:val="6"/>
          <w:szCs w:val="12"/>
        </w:rPr>
      </w:pPr>
    </w:p>
    <w:p w14:paraId="5D767CF9" w14:textId="77777777" w:rsidR="00E618C9" w:rsidRDefault="00E618C9" w:rsidP="00B81A76">
      <w:pPr>
        <w:spacing w:before="0" w:after="0"/>
        <w:rPr>
          <w:sz w:val="6"/>
          <w:szCs w:val="12"/>
        </w:rPr>
      </w:pPr>
    </w:p>
    <w:p w14:paraId="50A1D671" w14:textId="77777777" w:rsidR="00E618C9" w:rsidRDefault="00E618C9" w:rsidP="00B81A76">
      <w:pPr>
        <w:spacing w:before="0" w:after="0"/>
        <w:rPr>
          <w:sz w:val="6"/>
          <w:szCs w:val="12"/>
        </w:rPr>
      </w:pPr>
    </w:p>
    <w:p w14:paraId="54F0884D" w14:textId="77777777" w:rsidR="00E618C9" w:rsidRDefault="00E618C9" w:rsidP="00B81A76">
      <w:pPr>
        <w:spacing w:before="0" w:after="0"/>
        <w:rPr>
          <w:sz w:val="6"/>
          <w:szCs w:val="12"/>
        </w:rPr>
      </w:pPr>
    </w:p>
    <w:p w14:paraId="4FEE315F" w14:textId="77777777" w:rsidR="00E618C9" w:rsidRDefault="00E618C9" w:rsidP="00B81A76">
      <w:pPr>
        <w:spacing w:before="0" w:after="0"/>
        <w:rPr>
          <w:sz w:val="6"/>
          <w:szCs w:val="12"/>
        </w:rPr>
      </w:pPr>
    </w:p>
    <w:p w14:paraId="243307B2" w14:textId="77777777" w:rsidR="00E618C9" w:rsidRDefault="00E618C9" w:rsidP="00B81A76">
      <w:pPr>
        <w:spacing w:before="0" w:after="0"/>
        <w:rPr>
          <w:sz w:val="6"/>
          <w:szCs w:val="12"/>
        </w:rPr>
      </w:pPr>
    </w:p>
    <w:p w14:paraId="272858B6" w14:textId="77777777" w:rsidR="00E618C9" w:rsidRDefault="00E618C9" w:rsidP="00B81A76">
      <w:pPr>
        <w:spacing w:before="0" w:after="0"/>
        <w:rPr>
          <w:sz w:val="6"/>
          <w:szCs w:val="12"/>
        </w:rPr>
      </w:pPr>
    </w:p>
    <w:p w14:paraId="18E7D303" w14:textId="77777777" w:rsidR="00E618C9" w:rsidRDefault="00E618C9" w:rsidP="00B81A76">
      <w:pPr>
        <w:spacing w:before="0" w:after="0"/>
        <w:rPr>
          <w:sz w:val="6"/>
          <w:szCs w:val="12"/>
        </w:rPr>
      </w:pPr>
    </w:p>
    <w:p w14:paraId="0619712D" w14:textId="77777777" w:rsidR="00E618C9" w:rsidRDefault="00E618C9" w:rsidP="00B81A76">
      <w:pPr>
        <w:spacing w:before="0" w:after="0"/>
        <w:rPr>
          <w:sz w:val="6"/>
          <w:szCs w:val="12"/>
        </w:rPr>
      </w:pPr>
    </w:p>
    <w:p w14:paraId="36BC6711" w14:textId="77777777" w:rsidR="00E618C9" w:rsidRDefault="00E618C9" w:rsidP="00B81A76">
      <w:pPr>
        <w:spacing w:before="0" w:after="0"/>
        <w:rPr>
          <w:sz w:val="6"/>
          <w:szCs w:val="12"/>
        </w:rPr>
      </w:pPr>
    </w:p>
    <w:p w14:paraId="1FCD85A6" w14:textId="77777777" w:rsidR="00E618C9" w:rsidRDefault="00E618C9" w:rsidP="00B81A76">
      <w:pPr>
        <w:spacing w:before="0" w:after="0"/>
        <w:rPr>
          <w:sz w:val="6"/>
          <w:szCs w:val="12"/>
        </w:rPr>
      </w:pPr>
    </w:p>
    <w:p w14:paraId="7ED1E90B" w14:textId="77777777" w:rsidR="00E618C9" w:rsidRDefault="00E618C9" w:rsidP="00B81A76">
      <w:pPr>
        <w:spacing w:before="0" w:after="0"/>
        <w:rPr>
          <w:sz w:val="6"/>
          <w:szCs w:val="12"/>
        </w:rPr>
      </w:pPr>
    </w:p>
    <w:p w14:paraId="7D53071E" w14:textId="77777777" w:rsidR="00E618C9" w:rsidRDefault="00E618C9" w:rsidP="00B81A76">
      <w:pPr>
        <w:spacing w:before="0" w:after="0"/>
        <w:rPr>
          <w:sz w:val="6"/>
          <w:szCs w:val="12"/>
        </w:rPr>
      </w:pPr>
    </w:p>
    <w:p w14:paraId="7498B981" w14:textId="77777777" w:rsidR="00E618C9" w:rsidRDefault="00E618C9" w:rsidP="00B81A76">
      <w:pPr>
        <w:spacing w:before="0" w:after="0"/>
        <w:rPr>
          <w:sz w:val="6"/>
          <w:szCs w:val="12"/>
        </w:rPr>
      </w:pPr>
    </w:p>
    <w:p w14:paraId="11F6AD73" w14:textId="77777777" w:rsidR="00E618C9" w:rsidRDefault="00E618C9" w:rsidP="00B81A76">
      <w:pPr>
        <w:spacing w:before="0" w:after="0"/>
        <w:rPr>
          <w:sz w:val="6"/>
          <w:szCs w:val="12"/>
        </w:rPr>
      </w:pPr>
    </w:p>
    <w:p w14:paraId="31BD5873" w14:textId="77777777" w:rsidR="00E618C9" w:rsidRDefault="00E618C9" w:rsidP="00B81A76">
      <w:pPr>
        <w:spacing w:before="0" w:after="0"/>
        <w:rPr>
          <w:sz w:val="6"/>
          <w:szCs w:val="12"/>
        </w:rPr>
      </w:pPr>
    </w:p>
    <w:p w14:paraId="6B901B0B" w14:textId="77777777" w:rsidR="00E618C9" w:rsidRDefault="00E618C9" w:rsidP="00B81A76">
      <w:pPr>
        <w:spacing w:before="0" w:after="0"/>
        <w:rPr>
          <w:sz w:val="6"/>
          <w:szCs w:val="12"/>
        </w:rPr>
      </w:pPr>
    </w:p>
    <w:p w14:paraId="1602BB2D" w14:textId="77777777" w:rsidR="00E618C9" w:rsidRDefault="00E618C9" w:rsidP="00B81A76">
      <w:pPr>
        <w:spacing w:before="0" w:after="0"/>
        <w:rPr>
          <w:sz w:val="6"/>
          <w:szCs w:val="12"/>
        </w:rPr>
      </w:pPr>
    </w:p>
    <w:p w14:paraId="25D46937" w14:textId="77777777" w:rsidR="00E618C9" w:rsidRDefault="00E618C9" w:rsidP="00B81A76">
      <w:pPr>
        <w:spacing w:before="0" w:after="0"/>
        <w:rPr>
          <w:sz w:val="6"/>
          <w:szCs w:val="12"/>
        </w:rPr>
      </w:pPr>
    </w:p>
    <w:p w14:paraId="6A4149E0" w14:textId="77777777" w:rsidR="00E618C9" w:rsidRDefault="00E618C9" w:rsidP="00B81A76">
      <w:pPr>
        <w:spacing w:before="0" w:after="0"/>
        <w:rPr>
          <w:sz w:val="6"/>
          <w:szCs w:val="12"/>
        </w:rPr>
      </w:pPr>
    </w:p>
    <w:p w14:paraId="77FAE8A1" w14:textId="77777777" w:rsidR="00E618C9" w:rsidRDefault="00E618C9" w:rsidP="00B81A76">
      <w:pPr>
        <w:spacing w:before="0" w:after="0"/>
        <w:rPr>
          <w:sz w:val="6"/>
          <w:szCs w:val="12"/>
        </w:rPr>
      </w:pPr>
    </w:p>
    <w:p w14:paraId="02E8A8D9" w14:textId="77777777" w:rsidR="00E618C9" w:rsidRDefault="00E618C9" w:rsidP="00B81A76">
      <w:pPr>
        <w:spacing w:before="0" w:after="0"/>
        <w:rPr>
          <w:sz w:val="6"/>
          <w:szCs w:val="12"/>
        </w:rPr>
      </w:pPr>
    </w:p>
    <w:p w14:paraId="12878B09" w14:textId="77777777" w:rsidR="00E618C9" w:rsidRDefault="00E618C9" w:rsidP="00B81A76">
      <w:pPr>
        <w:spacing w:before="0" w:after="0"/>
        <w:rPr>
          <w:sz w:val="6"/>
          <w:szCs w:val="12"/>
        </w:rPr>
      </w:pPr>
    </w:p>
    <w:p w14:paraId="5A41B719" w14:textId="77777777" w:rsidR="00E618C9" w:rsidRDefault="00E618C9" w:rsidP="00B81A76">
      <w:pPr>
        <w:spacing w:before="0" w:after="0"/>
        <w:rPr>
          <w:sz w:val="6"/>
          <w:szCs w:val="12"/>
        </w:rPr>
      </w:pPr>
    </w:p>
    <w:p w14:paraId="52F68556" w14:textId="77777777" w:rsidR="00E618C9" w:rsidRDefault="00E618C9" w:rsidP="00B81A76">
      <w:pPr>
        <w:spacing w:before="0" w:after="0"/>
        <w:rPr>
          <w:sz w:val="6"/>
          <w:szCs w:val="12"/>
        </w:rPr>
      </w:pPr>
    </w:p>
    <w:p w14:paraId="231D59FA" w14:textId="77777777" w:rsidR="00E618C9" w:rsidRDefault="00E618C9" w:rsidP="00B81A76">
      <w:pPr>
        <w:spacing w:before="0" w:after="0"/>
        <w:rPr>
          <w:sz w:val="6"/>
          <w:szCs w:val="12"/>
        </w:rPr>
      </w:pPr>
    </w:p>
    <w:p w14:paraId="15443624" w14:textId="77777777" w:rsidR="00E618C9" w:rsidRDefault="00E618C9" w:rsidP="00B81A76">
      <w:pPr>
        <w:spacing w:before="0" w:after="0"/>
        <w:rPr>
          <w:sz w:val="6"/>
          <w:szCs w:val="12"/>
        </w:rPr>
      </w:pPr>
    </w:p>
    <w:p w14:paraId="16318579" w14:textId="0B82E5C5" w:rsidR="00E618C9" w:rsidRPr="007420DB" w:rsidRDefault="00946A12" w:rsidP="00946A12">
      <w:pPr>
        <w:ind w:left="0"/>
        <w:rPr>
          <w:rFonts w:ascii="Calibri" w:hAnsi="Calibri" w:cs="Calibri"/>
          <w:b/>
          <w:bCs/>
          <w:color w:val="auto"/>
          <w:sz w:val="24"/>
        </w:rPr>
      </w:pPr>
      <w:r>
        <w:rPr>
          <w:rFonts w:ascii="Calibri" w:hAnsi="Calibri" w:cs="Calibri"/>
          <w:b/>
          <w:bCs/>
          <w:color w:val="auto"/>
          <w:sz w:val="24"/>
        </w:rPr>
        <w:lastRenderedPageBreak/>
        <w:t>C</w:t>
      </w:r>
      <w:r w:rsidR="00C8034E" w:rsidRPr="007420DB">
        <w:rPr>
          <w:rFonts w:ascii="Calibri" w:hAnsi="Calibri" w:cs="Calibri"/>
          <w:b/>
          <w:bCs/>
          <w:color w:val="auto"/>
          <w:sz w:val="24"/>
        </w:rPr>
        <w:t>ourses</w:t>
      </w:r>
    </w:p>
    <w:p w14:paraId="0C405502" w14:textId="0FC4C673" w:rsidR="00A9582C" w:rsidRPr="007420DB" w:rsidRDefault="005838B0" w:rsidP="00A9582C">
      <w:pPr>
        <w:rPr>
          <w:rFonts w:ascii="Calibri" w:hAnsi="Calibri" w:cs="Calibri"/>
          <w:b/>
          <w:bCs/>
          <w:color w:val="auto"/>
          <w:sz w:val="24"/>
        </w:rPr>
      </w:pPr>
      <w:r w:rsidRPr="007420DB">
        <w:rPr>
          <w:rFonts w:ascii="Calibri" w:hAnsi="Calibri" w:cs="Calibri"/>
          <w:b/>
          <w:bCs/>
          <w:color w:val="auto"/>
          <w:sz w:val="24"/>
        </w:rPr>
        <w:t xml:space="preserve">1. </w:t>
      </w:r>
      <w:r w:rsidR="00A9582C" w:rsidRPr="007420DB">
        <w:rPr>
          <w:rFonts w:ascii="Calibri" w:hAnsi="Calibri" w:cs="Calibri"/>
          <w:b/>
          <w:bCs/>
          <w:color w:val="auto"/>
          <w:sz w:val="24"/>
        </w:rPr>
        <w:t>Library 101: Introduction to Library Services for Support Staff</w:t>
      </w:r>
    </w:p>
    <w:p w14:paraId="7CB6A607" w14:textId="77777777" w:rsidR="001E5FB1" w:rsidRPr="007420DB" w:rsidRDefault="001E5FB1" w:rsidP="001E5FB1">
      <w:pPr>
        <w:rPr>
          <w:rFonts w:ascii="Calibri" w:hAnsi="Calibri" w:cs="Calibri"/>
          <w:b/>
          <w:bCs/>
          <w:color w:val="auto"/>
          <w:sz w:val="24"/>
        </w:rPr>
      </w:pPr>
      <w:r w:rsidRPr="007420DB">
        <w:rPr>
          <w:rFonts w:ascii="Calibri" w:hAnsi="Calibri" w:cs="Calibri"/>
          <w:b/>
          <w:bCs/>
          <w:color w:val="auto"/>
          <w:sz w:val="24"/>
        </w:rPr>
        <w:t>Catalog Description</w:t>
      </w:r>
    </w:p>
    <w:p w14:paraId="7DFF4BFF" w14:textId="060C459F" w:rsidR="00DB65D4" w:rsidRPr="007420DB" w:rsidRDefault="001E5FB1" w:rsidP="001E5FB1">
      <w:pPr>
        <w:rPr>
          <w:rFonts w:ascii="Calibri" w:hAnsi="Calibri" w:cs="Calibri"/>
          <w:color w:val="auto"/>
          <w:sz w:val="24"/>
        </w:rPr>
      </w:pPr>
      <w:r w:rsidRPr="007420DB">
        <w:rPr>
          <w:rFonts w:ascii="Calibri" w:hAnsi="Calibri" w:cs="Calibri"/>
          <w:color w:val="auto"/>
          <w:sz w:val="24"/>
        </w:rPr>
        <w:t>This course will introduce the basic concepts of providing library customer service by anticipating and maintaining awareness of users’ needs. The roles of Library Technicians and support staff in a variety of library environments will be explored along with the tools and technologies used in libraries for various functions.  Students will gain an understanding of limited library resources and will apply their knowledge to solutions-based decision-making.</w:t>
      </w:r>
    </w:p>
    <w:p w14:paraId="0BF97215" w14:textId="77777777" w:rsidR="001E5FB1" w:rsidRPr="007420DB" w:rsidRDefault="001E5FB1" w:rsidP="001E5FB1">
      <w:pPr>
        <w:rPr>
          <w:rFonts w:ascii="Calibri" w:hAnsi="Calibri" w:cs="Calibri"/>
          <w:b/>
          <w:bCs/>
          <w:color w:val="auto"/>
          <w:sz w:val="24"/>
        </w:rPr>
      </w:pPr>
      <w:r w:rsidRPr="007420DB">
        <w:rPr>
          <w:rFonts w:ascii="Calibri" w:hAnsi="Calibri" w:cs="Calibri"/>
          <w:b/>
          <w:bCs/>
          <w:color w:val="auto"/>
          <w:sz w:val="24"/>
        </w:rPr>
        <w:t>Need for the Course</w:t>
      </w:r>
    </w:p>
    <w:p w14:paraId="7B9A3E15" w14:textId="77777777" w:rsidR="001E5FB1" w:rsidRPr="007420DB" w:rsidRDefault="001E5FB1" w:rsidP="001E5FB1">
      <w:pPr>
        <w:rPr>
          <w:rFonts w:ascii="Calibri" w:hAnsi="Calibri" w:cs="Calibri"/>
          <w:color w:val="auto"/>
          <w:sz w:val="24"/>
        </w:rPr>
      </w:pPr>
      <w:r w:rsidRPr="007420DB">
        <w:rPr>
          <w:rFonts w:ascii="Calibri" w:hAnsi="Calibri" w:cs="Calibri"/>
          <w:color w:val="auto"/>
          <w:sz w:val="24"/>
        </w:rPr>
        <w:t>This course is one in a series designed to offer CTE training to students in a growing segment of the Library profession. This course will prepare students to differentiate the roles of library support staff in public and academic libraries.</w:t>
      </w:r>
    </w:p>
    <w:p w14:paraId="0135757A" w14:textId="77777777" w:rsidR="001E5FB1" w:rsidRPr="007420DB" w:rsidRDefault="001E5FB1" w:rsidP="001E5FB1">
      <w:pPr>
        <w:rPr>
          <w:rFonts w:ascii="Calibri" w:hAnsi="Calibri" w:cs="Calibri"/>
          <w:b/>
          <w:bCs/>
          <w:color w:val="auto"/>
          <w:sz w:val="24"/>
        </w:rPr>
      </w:pPr>
      <w:r w:rsidRPr="007420DB">
        <w:rPr>
          <w:rFonts w:ascii="Calibri" w:hAnsi="Calibri" w:cs="Calibri"/>
          <w:b/>
          <w:bCs/>
          <w:color w:val="auto"/>
          <w:sz w:val="24"/>
        </w:rPr>
        <w:t>Goals for the course</w:t>
      </w:r>
    </w:p>
    <w:p w14:paraId="0CBAB3D3" w14:textId="7AE88569" w:rsidR="001E5FB1" w:rsidRPr="007420DB" w:rsidRDefault="001E5FB1" w:rsidP="001E5FB1">
      <w:pPr>
        <w:rPr>
          <w:rFonts w:ascii="Calibri" w:hAnsi="Calibri" w:cs="Calibri"/>
          <w:color w:val="auto"/>
          <w:sz w:val="24"/>
        </w:rPr>
      </w:pPr>
      <w:r w:rsidRPr="007420DB">
        <w:rPr>
          <w:rFonts w:ascii="Calibri" w:hAnsi="Calibri" w:cs="Calibri"/>
          <w:color w:val="auto"/>
          <w:sz w:val="24"/>
        </w:rPr>
        <w:t>This course will equip students with the skills necessary to provide high quality customer service to the diverse needs of the patrons that libraries serve. Students in their public-facing Library Support Staff roles will provide proactive customer service skills and be equipped with the tools necessary to provide solutions, work effectively on teams and collaborate with Librarians for guidance with more advanced patron inquiries.</w:t>
      </w:r>
    </w:p>
    <w:p w14:paraId="206146D7" w14:textId="77777777" w:rsidR="006C2192" w:rsidRPr="006C2192" w:rsidRDefault="006C2192" w:rsidP="007420DB">
      <w:pPr>
        <w:spacing w:before="0" w:after="0" w:line="240" w:lineRule="auto"/>
        <w:ind w:left="0" w:firstLine="288"/>
        <w:rPr>
          <w:rFonts w:ascii="Calibri" w:hAnsi="Calibri" w:cs="Calibri"/>
          <w:b/>
          <w:bCs/>
          <w:color w:val="auto"/>
          <w:sz w:val="24"/>
        </w:rPr>
      </w:pPr>
      <w:r w:rsidRPr="006C2192">
        <w:rPr>
          <w:rFonts w:ascii="Calibri" w:hAnsi="Calibri" w:cs="Calibri"/>
          <w:b/>
          <w:bCs/>
          <w:color w:val="auto"/>
          <w:sz w:val="24"/>
        </w:rPr>
        <w:t>Course Lecture Content (Use outline format)</w:t>
      </w:r>
    </w:p>
    <w:p w14:paraId="4EE7730E" w14:textId="77777777" w:rsidR="006C2192" w:rsidRPr="006C2192" w:rsidRDefault="006C2192" w:rsidP="0092573B">
      <w:pPr>
        <w:numPr>
          <w:ilvl w:val="0"/>
          <w:numId w:val="15"/>
        </w:numPr>
        <w:shd w:val="clear" w:color="auto" w:fill="FFFFFF"/>
        <w:spacing w:before="100" w:beforeAutospacing="1" w:after="100" w:afterAutospacing="1" w:line="240" w:lineRule="auto"/>
        <w:rPr>
          <w:rFonts w:ascii="Calibri" w:hAnsi="Calibri" w:cs="Calibri"/>
          <w:b/>
          <w:bCs/>
          <w:color w:val="auto"/>
          <w:sz w:val="24"/>
        </w:rPr>
      </w:pPr>
      <w:r w:rsidRPr="006C2192">
        <w:rPr>
          <w:rFonts w:ascii="Calibri" w:hAnsi="Calibri" w:cs="Calibri"/>
          <w:b/>
          <w:bCs/>
          <w:color w:val="auto"/>
          <w:sz w:val="24"/>
        </w:rPr>
        <w:t>Introduction</w:t>
      </w:r>
    </w:p>
    <w:p w14:paraId="2035CED5" w14:textId="77777777"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Course Objectives</w:t>
      </w:r>
    </w:p>
    <w:p w14:paraId="0CF6528F" w14:textId="04E30D6C" w:rsidR="00F00F74" w:rsidRPr="00F00F74"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Overview of Course: Syllabus, Attendance, Assignments, Grading, Internet</w:t>
      </w:r>
      <w:r w:rsidR="00EF03FA">
        <w:rPr>
          <w:rFonts w:ascii="Calibri" w:hAnsi="Calibri" w:cs="Calibri"/>
          <w:color w:val="333333"/>
          <w:sz w:val="22"/>
          <w:szCs w:val="22"/>
        </w:rPr>
        <w:t xml:space="preserve"> </w:t>
      </w:r>
      <w:r w:rsidR="00EF03FA" w:rsidRPr="00EF03FA">
        <w:rPr>
          <w:rFonts w:ascii="Calibri" w:hAnsi="Calibri" w:cs="Calibri"/>
          <w:color w:val="00B050"/>
          <w:sz w:val="22"/>
          <w:szCs w:val="22"/>
        </w:rPr>
        <w:t>(take out WWW)</w:t>
      </w:r>
    </w:p>
    <w:p w14:paraId="4B4C86B0" w14:textId="7C98CCD0"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Electronic Processes: Word Processing, Bookmarks, and Hyperlinks. Research Strategies</w:t>
      </w:r>
    </w:p>
    <w:p w14:paraId="62FD6DCD" w14:textId="0A54A5DC"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Library Support Staff/Technicians/Assistants/Associates Roles</w:t>
      </w:r>
    </w:p>
    <w:p w14:paraId="2F6A2C23" w14:textId="77777777" w:rsidR="006C2192" w:rsidRPr="006C2192" w:rsidRDefault="006C2192" w:rsidP="0092573B">
      <w:pPr>
        <w:numPr>
          <w:ilvl w:val="2"/>
          <w:numId w:val="15"/>
        </w:numPr>
        <w:shd w:val="clear" w:color="auto" w:fill="FFFFFF"/>
        <w:spacing w:before="100" w:beforeAutospacing="1" w:after="100" w:afterAutospacing="1" w:line="240" w:lineRule="auto"/>
        <w:rPr>
          <w:rFonts w:ascii="inherit" w:hAnsi="inherit"/>
          <w:color w:val="333333"/>
          <w:sz w:val="21"/>
          <w:szCs w:val="21"/>
        </w:rPr>
      </w:pPr>
      <w:r w:rsidRPr="006C2192">
        <w:rPr>
          <w:rFonts w:ascii="Calibri" w:hAnsi="Calibri" w:cs="Calibri"/>
          <w:color w:val="333333"/>
          <w:sz w:val="22"/>
          <w:szCs w:val="22"/>
        </w:rPr>
        <w:t>Titles and Library Environments</w:t>
      </w:r>
    </w:p>
    <w:p w14:paraId="172C0C51" w14:textId="77777777" w:rsidR="006C2192" w:rsidRPr="006C2192" w:rsidRDefault="006C2192" w:rsidP="0092573B">
      <w:pPr>
        <w:numPr>
          <w:ilvl w:val="2"/>
          <w:numId w:val="15"/>
        </w:numPr>
        <w:shd w:val="clear" w:color="auto" w:fill="FFFFFF"/>
        <w:spacing w:before="100" w:beforeAutospacing="1" w:after="100" w:afterAutospacing="1" w:line="240" w:lineRule="auto"/>
        <w:rPr>
          <w:rFonts w:ascii="inherit" w:hAnsi="inherit"/>
          <w:color w:val="333333"/>
          <w:sz w:val="21"/>
          <w:szCs w:val="21"/>
        </w:rPr>
      </w:pPr>
      <w:r w:rsidRPr="006C2192">
        <w:rPr>
          <w:rFonts w:ascii="Calibri" w:hAnsi="Calibri" w:cs="Calibri"/>
          <w:color w:val="333333"/>
          <w:sz w:val="22"/>
          <w:szCs w:val="22"/>
        </w:rPr>
        <w:t>Emerging trends in job descriptions</w:t>
      </w:r>
    </w:p>
    <w:p w14:paraId="4C4E0665" w14:textId="0EA467B2"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Patron Services</w:t>
      </w:r>
    </w:p>
    <w:p w14:paraId="68581C11" w14:textId="208E70D3" w:rsidR="006C2192" w:rsidRPr="006C2192" w:rsidRDefault="006C2192" w:rsidP="0092573B">
      <w:pPr>
        <w:numPr>
          <w:ilvl w:val="2"/>
          <w:numId w:val="15"/>
        </w:numPr>
        <w:shd w:val="clear" w:color="auto" w:fill="FFFFFF"/>
        <w:spacing w:before="100" w:beforeAutospacing="1" w:after="100" w:afterAutospacing="1" w:line="240" w:lineRule="auto"/>
        <w:rPr>
          <w:rFonts w:ascii="inherit" w:hAnsi="inherit"/>
          <w:color w:val="333333"/>
          <w:sz w:val="21"/>
          <w:szCs w:val="21"/>
        </w:rPr>
      </w:pPr>
      <w:r w:rsidRPr="006C2192">
        <w:rPr>
          <w:rFonts w:ascii="Calibri" w:hAnsi="Calibri" w:cs="Calibri"/>
          <w:color w:val="333333"/>
          <w:sz w:val="22"/>
          <w:szCs w:val="22"/>
        </w:rPr>
        <w:t>Customer Service</w:t>
      </w:r>
      <w:r w:rsidR="00F72224">
        <w:rPr>
          <w:rFonts w:ascii="Calibri" w:hAnsi="Calibri" w:cs="Calibri"/>
          <w:color w:val="333333"/>
          <w:sz w:val="22"/>
          <w:szCs w:val="22"/>
        </w:rPr>
        <w:t xml:space="preserve">: </w:t>
      </w:r>
      <w:r w:rsidR="00F72224" w:rsidRPr="00F72224">
        <w:rPr>
          <w:rFonts w:ascii="Calibri" w:hAnsi="Calibri" w:cs="Calibri"/>
          <w:color w:val="00B050"/>
          <w:sz w:val="22"/>
          <w:szCs w:val="22"/>
        </w:rPr>
        <w:t>Working with difficult situations and interacting with the un-housed</w:t>
      </w:r>
    </w:p>
    <w:p w14:paraId="1739AE0A" w14:textId="77777777" w:rsidR="006C2192" w:rsidRPr="006C2192" w:rsidRDefault="006C2192" w:rsidP="0092573B">
      <w:pPr>
        <w:numPr>
          <w:ilvl w:val="2"/>
          <w:numId w:val="15"/>
        </w:numPr>
        <w:shd w:val="clear" w:color="auto" w:fill="FFFFFF"/>
        <w:spacing w:before="100" w:beforeAutospacing="1" w:after="100" w:afterAutospacing="1" w:line="240" w:lineRule="auto"/>
        <w:rPr>
          <w:rFonts w:ascii="inherit" w:hAnsi="inherit"/>
          <w:color w:val="333333"/>
          <w:sz w:val="21"/>
          <w:szCs w:val="21"/>
        </w:rPr>
      </w:pPr>
      <w:r w:rsidRPr="006C2192">
        <w:rPr>
          <w:rFonts w:ascii="inherit" w:hAnsi="inherit"/>
          <w:color w:val="333333"/>
          <w:sz w:val="21"/>
          <w:szCs w:val="21"/>
        </w:rPr>
        <w:t>Teamwork</w:t>
      </w:r>
    </w:p>
    <w:p w14:paraId="1AD684C2" w14:textId="77777777" w:rsidR="006C2192" w:rsidRPr="006C2192" w:rsidRDefault="006C2192" w:rsidP="0092573B">
      <w:pPr>
        <w:numPr>
          <w:ilvl w:val="2"/>
          <w:numId w:val="15"/>
        </w:numPr>
        <w:shd w:val="clear" w:color="auto" w:fill="FFFFFF"/>
        <w:spacing w:before="100" w:beforeAutospacing="1" w:after="100" w:afterAutospacing="1" w:line="240" w:lineRule="auto"/>
        <w:rPr>
          <w:rFonts w:ascii="inherit" w:hAnsi="inherit"/>
          <w:color w:val="333333"/>
          <w:sz w:val="21"/>
          <w:szCs w:val="21"/>
        </w:rPr>
      </w:pPr>
      <w:r w:rsidRPr="006C2192">
        <w:rPr>
          <w:rFonts w:ascii="Calibri" w:hAnsi="Calibri" w:cs="Calibri"/>
          <w:color w:val="333333"/>
          <w:sz w:val="22"/>
          <w:szCs w:val="22"/>
        </w:rPr>
        <w:t>Communication skills and styles</w:t>
      </w:r>
    </w:p>
    <w:p w14:paraId="32AFD920" w14:textId="77777777"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Collaborations with Librarians</w:t>
      </w:r>
    </w:p>
    <w:p w14:paraId="1F296184" w14:textId="77777777" w:rsidR="006C2192" w:rsidRPr="006C2192" w:rsidRDefault="006C2192" w:rsidP="0092573B">
      <w:pPr>
        <w:numPr>
          <w:ilvl w:val="2"/>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Referring complex patron inquiries</w:t>
      </w:r>
    </w:p>
    <w:p w14:paraId="118EC3F9" w14:textId="77777777" w:rsidR="006C2192" w:rsidRPr="006C2192" w:rsidRDefault="006C2192" w:rsidP="0092573B">
      <w:pPr>
        <w:numPr>
          <w:ilvl w:val="2"/>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Using feedback from colleagues</w:t>
      </w:r>
    </w:p>
    <w:p w14:paraId="2D00D1B8" w14:textId="77777777"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Essential Job functions: Circulation</w:t>
      </w:r>
    </w:p>
    <w:p w14:paraId="137A4468" w14:textId="77777777"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Essential Job functions: Technical Services</w:t>
      </w:r>
    </w:p>
    <w:p w14:paraId="549F04F9" w14:textId="77777777"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Essential Job functions: Public Services</w:t>
      </w:r>
    </w:p>
    <w:p w14:paraId="738EB153" w14:textId="77777777"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Essential Job functions: Access Services</w:t>
      </w:r>
    </w:p>
    <w:p w14:paraId="4435BA6F" w14:textId="77777777"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Essential Job functions: Information</w:t>
      </w:r>
    </w:p>
    <w:p w14:paraId="5C3E02C6" w14:textId="77777777" w:rsidR="006C2192" w:rsidRPr="006C2192"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Essential Job functions: Reference services for Library Support Staff</w:t>
      </w:r>
    </w:p>
    <w:p w14:paraId="51FD4696" w14:textId="77777777" w:rsidR="006C2192" w:rsidRPr="00BC7EBB" w:rsidRDefault="006C2192"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r w:rsidRPr="006C2192">
        <w:rPr>
          <w:rFonts w:ascii="Calibri" w:hAnsi="Calibri" w:cs="Calibri"/>
          <w:color w:val="333333"/>
          <w:sz w:val="22"/>
          <w:szCs w:val="22"/>
        </w:rPr>
        <w:t>Tools and Technologies</w:t>
      </w:r>
    </w:p>
    <w:p w14:paraId="048BEB9D" w14:textId="77777777" w:rsidR="00BC7EBB" w:rsidRPr="00BC7EBB" w:rsidRDefault="00BC7EBB" w:rsidP="0092573B">
      <w:pPr>
        <w:numPr>
          <w:ilvl w:val="1"/>
          <w:numId w:val="15"/>
        </w:numPr>
        <w:shd w:val="clear" w:color="auto" w:fill="FFFFFF"/>
        <w:spacing w:before="100" w:beforeAutospacing="1" w:after="100" w:afterAutospacing="1" w:line="240" w:lineRule="auto"/>
        <w:rPr>
          <w:rFonts w:ascii="Helvetica" w:hAnsi="Helvetica"/>
          <w:color w:val="333333"/>
          <w:sz w:val="21"/>
          <w:szCs w:val="21"/>
        </w:rPr>
      </w:pPr>
    </w:p>
    <w:p w14:paraId="2A6F0CDB" w14:textId="60D3D072" w:rsidR="00BC7EBB" w:rsidRDefault="00BC7EBB" w:rsidP="0092573B">
      <w:pPr>
        <w:pStyle w:val="ListParagraph"/>
        <w:numPr>
          <w:ilvl w:val="0"/>
          <w:numId w:val="15"/>
        </w:numPr>
        <w:rPr>
          <w:rFonts w:ascii="Calibri" w:hAnsi="Calibri" w:cs="Calibri"/>
          <w:b/>
          <w:bCs/>
          <w:color w:val="auto"/>
          <w:sz w:val="24"/>
        </w:rPr>
      </w:pPr>
      <w:r w:rsidRPr="00BC7EBB">
        <w:rPr>
          <w:rFonts w:ascii="Calibri" w:hAnsi="Calibri" w:cs="Calibri"/>
          <w:b/>
          <w:bCs/>
          <w:color w:val="auto"/>
          <w:sz w:val="24"/>
        </w:rPr>
        <w:lastRenderedPageBreak/>
        <w:t>Library 10</w:t>
      </w:r>
      <w:r w:rsidR="00843633">
        <w:rPr>
          <w:rFonts w:ascii="Calibri" w:hAnsi="Calibri" w:cs="Calibri"/>
          <w:b/>
          <w:bCs/>
          <w:color w:val="auto"/>
          <w:sz w:val="24"/>
        </w:rPr>
        <w:t>2</w:t>
      </w:r>
      <w:r w:rsidRPr="00BC7EBB">
        <w:rPr>
          <w:rFonts w:ascii="Calibri" w:hAnsi="Calibri" w:cs="Calibri"/>
          <w:b/>
          <w:bCs/>
          <w:color w:val="auto"/>
          <w:sz w:val="24"/>
        </w:rPr>
        <w:t xml:space="preserve">: Introduction to </w:t>
      </w:r>
      <w:r w:rsidR="00843633">
        <w:rPr>
          <w:rFonts w:ascii="Calibri" w:hAnsi="Calibri" w:cs="Calibri"/>
          <w:b/>
          <w:bCs/>
          <w:color w:val="auto"/>
          <w:sz w:val="24"/>
        </w:rPr>
        <w:t>Libraries</w:t>
      </w:r>
    </w:p>
    <w:p w14:paraId="7EE4000C" w14:textId="77777777" w:rsidR="00843633" w:rsidRPr="00BC7EBB" w:rsidRDefault="00843633" w:rsidP="00843633">
      <w:pPr>
        <w:pStyle w:val="ListParagraph"/>
        <w:rPr>
          <w:rFonts w:ascii="Calibri" w:hAnsi="Calibri" w:cs="Calibri"/>
          <w:b/>
          <w:bCs/>
          <w:color w:val="auto"/>
          <w:sz w:val="24"/>
        </w:rPr>
      </w:pPr>
    </w:p>
    <w:p w14:paraId="014D035B" w14:textId="77777777" w:rsidR="00BC7EBB" w:rsidRPr="00BC7EBB" w:rsidRDefault="00BC7EBB" w:rsidP="00BC7EBB">
      <w:pPr>
        <w:pStyle w:val="ListParagraph"/>
        <w:rPr>
          <w:rFonts w:ascii="Calibri" w:hAnsi="Calibri" w:cs="Calibri"/>
          <w:b/>
          <w:bCs/>
          <w:color w:val="auto"/>
          <w:sz w:val="24"/>
        </w:rPr>
      </w:pPr>
      <w:r w:rsidRPr="00BC7EBB">
        <w:rPr>
          <w:rFonts w:ascii="Calibri" w:hAnsi="Calibri" w:cs="Calibri"/>
          <w:b/>
          <w:bCs/>
          <w:color w:val="auto"/>
          <w:sz w:val="24"/>
        </w:rPr>
        <w:t>Catalog Description</w:t>
      </w:r>
    </w:p>
    <w:p w14:paraId="428CEFE6" w14:textId="3E75B37C" w:rsidR="004C34CA" w:rsidRPr="004C34CA" w:rsidRDefault="004C34CA" w:rsidP="004C34CA">
      <w:pPr>
        <w:ind w:left="720"/>
        <w:rPr>
          <w:rFonts w:ascii="Calibri" w:hAnsi="Calibri" w:cs="Calibri"/>
          <w:color w:val="auto"/>
          <w:sz w:val="24"/>
        </w:rPr>
      </w:pPr>
      <w:r w:rsidRPr="004C34CA">
        <w:rPr>
          <w:rFonts w:ascii="Calibri" w:hAnsi="Calibri" w:cs="Calibri"/>
          <w:color w:val="auto"/>
          <w:sz w:val="24"/>
        </w:rPr>
        <w:t>This course examines the mission and roles of libraries, covering topics on ethics, values, and governance of libraries, and the basic knowledge needed for all positions in a library.</w:t>
      </w:r>
    </w:p>
    <w:p w14:paraId="33DC1123" w14:textId="77777777" w:rsidR="004C34CA" w:rsidRPr="004C34CA" w:rsidRDefault="004C34CA" w:rsidP="004C34CA">
      <w:pPr>
        <w:ind w:left="720"/>
        <w:rPr>
          <w:rFonts w:ascii="Calibri" w:hAnsi="Calibri" w:cs="Calibri"/>
          <w:b/>
          <w:bCs/>
          <w:color w:val="auto"/>
          <w:sz w:val="24"/>
        </w:rPr>
      </w:pPr>
      <w:r w:rsidRPr="004C34CA">
        <w:rPr>
          <w:rFonts w:ascii="Calibri" w:hAnsi="Calibri" w:cs="Calibri"/>
          <w:b/>
          <w:bCs/>
          <w:color w:val="auto"/>
          <w:sz w:val="24"/>
        </w:rPr>
        <w:t>Need for the Course</w:t>
      </w:r>
    </w:p>
    <w:p w14:paraId="00366347" w14:textId="2408FFE4" w:rsidR="004C34CA" w:rsidRPr="004C34CA" w:rsidRDefault="004C34CA" w:rsidP="004C34CA">
      <w:pPr>
        <w:ind w:left="720"/>
        <w:rPr>
          <w:rFonts w:ascii="Calibri" w:hAnsi="Calibri" w:cs="Calibri"/>
          <w:color w:val="auto"/>
          <w:sz w:val="24"/>
        </w:rPr>
      </w:pPr>
      <w:r w:rsidRPr="004C34CA">
        <w:rPr>
          <w:rFonts w:ascii="Calibri" w:hAnsi="Calibri" w:cs="Calibri"/>
          <w:color w:val="auto"/>
          <w:sz w:val="24"/>
        </w:rPr>
        <w:t>The course will introduce students to libraries and their history, organization, mission, staffing and community roles. This course meets the criteria for the ALA Library Support Staff Certification program.</w:t>
      </w:r>
    </w:p>
    <w:p w14:paraId="418B5576" w14:textId="77777777" w:rsidR="004C34CA" w:rsidRPr="004C34CA" w:rsidRDefault="004C34CA" w:rsidP="004C34CA">
      <w:pPr>
        <w:ind w:left="720"/>
        <w:rPr>
          <w:rFonts w:ascii="Calibri" w:hAnsi="Calibri" w:cs="Calibri"/>
          <w:b/>
          <w:bCs/>
          <w:color w:val="auto"/>
          <w:sz w:val="24"/>
        </w:rPr>
      </w:pPr>
      <w:r w:rsidRPr="004C34CA">
        <w:rPr>
          <w:rFonts w:ascii="Calibri" w:hAnsi="Calibri" w:cs="Calibri"/>
          <w:b/>
          <w:bCs/>
          <w:color w:val="auto"/>
          <w:sz w:val="24"/>
        </w:rPr>
        <w:t>Goals for the course</w:t>
      </w:r>
    </w:p>
    <w:p w14:paraId="78005602" w14:textId="195A7254" w:rsidR="001E5FB1" w:rsidRDefault="004C34CA" w:rsidP="004C34CA">
      <w:pPr>
        <w:ind w:left="720"/>
        <w:rPr>
          <w:rFonts w:ascii="Calibri" w:hAnsi="Calibri" w:cs="Calibri"/>
          <w:color w:val="auto"/>
          <w:sz w:val="24"/>
        </w:rPr>
      </w:pPr>
      <w:r w:rsidRPr="004C34CA">
        <w:rPr>
          <w:rFonts w:ascii="Calibri" w:hAnsi="Calibri" w:cs="Calibri"/>
          <w:color w:val="auto"/>
          <w:sz w:val="24"/>
        </w:rPr>
        <w:t>To provide Library Technician students with a foundation of knowledge concerning libraries and a career in libraries.</w:t>
      </w:r>
    </w:p>
    <w:p w14:paraId="66C7BA71" w14:textId="77777777" w:rsidR="0029173E" w:rsidRPr="0029173E" w:rsidRDefault="0029173E" w:rsidP="0029173E">
      <w:pPr>
        <w:spacing w:before="0" w:after="0" w:line="240" w:lineRule="auto"/>
        <w:ind w:left="0" w:firstLine="720"/>
        <w:rPr>
          <w:rFonts w:ascii="Calibri" w:hAnsi="Calibri" w:cs="Calibri"/>
          <w:b/>
          <w:bCs/>
          <w:color w:val="auto"/>
          <w:sz w:val="24"/>
        </w:rPr>
      </w:pPr>
      <w:r w:rsidRPr="0029173E">
        <w:rPr>
          <w:rFonts w:ascii="Calibri" w:hAnsi="Calibri" w:cs="Calibri"/>
          <w:b/>
          <w:bCs/>
          <w:color w:val="auto"/>
          <w:sz w:val="24"/>
        </w:rPr>
        <w:t>Course Lecture Content (Use outline format)</w:t>
      </w:r>
    </w:p>
    <w:p w14:paraId="17487F28" w14:textId="77777777" w:rsidR="0029173E" w:rsidRP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History of Libraries</w:t>
      </w:r>
    </w:p>
    <w:p w14:paraId="5342EFE8" w14:textId="77777777" w:rsidR="0029173E" w:rsidRP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Introduction to four major types of libraries</w:t>
      </w:r>
    </w:p>
    <w:p w14:paraId="49FA70F8"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School Libraries</w:t>
      </w:r>
    </w:p>
    <w:p w14:paraId="27CCC432"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Mission, organization, collections and services</w:t>
      </w:r>
    </w:p>
    <w:p w14:paraId="758F6D6E"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Communities they serve</w:t>
      </w:r>
    </w:p>
    <w:p w14:paraId="1A6608CD"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Staffing</w:t>
      </w:r>
    </w:p>
    <w:p w14:paraId="576C736B"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Public Libraries</w:t>
      </w:r>
    </w:p>
    <w:p w14:paraId="7694ACA1"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Mission, organization, collections, programs, and services</w:t>
      </w:r>
    </w:p>
    <w:p w14:paraId="40AF97BF"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Communities they serve</w:t>
      </w:r>
    </w:p>
    <w:p w14:paraId="2B5D4C96"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Staffing</w:t>
      </w:r>
    </w:p>
    <w:p w14:paraId="354FD3EF"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Academic Libraries</w:t>
      </w:r>
    </w:p>
    <w:p w14:paraId="52824F90"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Mission, organization, collections, programs, and services</w:t>
      </w:r>
    </w:p>
    <w:p w14:paraId="6C333C0C"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Communities they serve</w:t>
      </w:r>
    </w:p>
    <w:p w14:paraId="0493986A"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Staffing</w:t>
      </w:r>
    </w:p>
    <w:p w14:paraId="2D4ADE52"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Special Libraries</w:t>
      </w:r>
    </w:p>
    <w:p w14:paraId="2C3FB207"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Mission, collections, programs, and services</w:t>
      </w:r>
    </w:p>
    <w:p w14:paraId="229D7FE6"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Communities they serve</w:t>
      </w:r>
    </w:p>
    <w:p w14:paraId="0F406DBA" w14:textId="77777777" w:rsidR="0029173E" w:rsidRPr="0029173E" w:rsidRDefault="0029173E" w:rsidP="0092573B">
      <w:pPr>
        <w:numPr>
          <w:ilvl w:val="2"/>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Staffing</w:t>
      </w:r>
    </w:p>
    <w:p w14:paraId="35BE43E0" w14:textId="77777777" w:rsidR="0029173E" w:rsidRP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Library Service Areas</w:t>
      </w:r>
    </w:p>
    <w:p w14:paraId="5F3EB0E7"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Overview of Library Organizational Structure</w:t>
      </w:r>
    </w:p>
    <w:p w14:paraId="03158788"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Technical Services</w:t>
      </w:r>
    </w:p>
    <w:p w14:paraId="6BFD1850"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Access Services</w:t>
      </w:r>
    </w:p>
    <w:p w14:paraId="679A9FD6"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Public Services</w:t>
      </w:r>
    </w:p>
    <w:p w14:paraId="31F2BF5E" w14:textId="77777777" w:rsidR="0029173E" w:rsidRPr="0029173E" w:rsidRDefault="0029173E" w:rsidP="0092573B">
      <w:pPr>
        <w:numPr>
          <w:ilvl w:val="1"/>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Special Collections and Archives</w:t>
      </w:r>
    </w:p>
    <w:p w14:paraId="48A43ED5" w14:textId="77777777" w:rsidR="0029173E" w:rsidRP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Library Collections and Collection Development</w:t>
      </w:r>
    </w:p>
    <w:p w14:paraId="600B485E" w14:textId="77777777" w:rsidR="0029173E" w:rsidRP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Library Policies, Spaces, and Terminology</w:t>
      </w:r>
    </w:p>
    <w:p w14:paraId="2BE439EE" w14:textId="77777777" w:rsidR="0029173E" w:rsidRP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Library Legal, Ethical, and Social Issues</w:t>
      </w:r>
    </w:p>
    <w:p w14:paraId="6D8F3BFF" w14:textId="77777777" w:rsidR="0029173E" w:rsidRP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Libraries and diversity, equity, and inclusion</w:t>
      </w:r>
    </w:p>
    <w:p w14:paraId="2AFD8BFE" w14:textId="77777777" w:rsidR="0029173E" w:rsidRP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Professional Organizations</w:t>
      </w:r>
    </w:p>
    <w:p w14:paraId="5BF0478B" w14:textId="77777777" w:rsidR="0029173E" w:rsidRDefault="0029173E" w:rsidP="0092573B">
      <w:pPr>
        <w:numPr>
          <w:ilvl w:val="0"/>
          <w:numId w:val="16"/>
        </w:numPr>
        <w:shd w:val="clear" w:color="auto" w:fill="FFFFFF"/>
        <w:spacing w:before="100" w:beforeAutospacing="1" w:after="100" w:afterAutospacing="1" w:line="240" w:lineRule="auto"/>
        <w:rPr>
          <w:rFonts w:ascii="Calibri" w:hAnsi="Calibri" w:cs="Calibri"/>
          <w:color w:val="auto"/>
          <w:sz w:val="24"/>
        </w:rPr>
      </w:pPr>
      <w:r w:rsidRPr="0029173E">
        <w:rPr>
          <w:rFonts w:ascii="Calibri" w:hAnsi="Calibri" w:cs="Calibri"/>
          <w:color w:val="auto"/>
          <w:sz w:val="24"/>
        </w:rPr>
        <w:t>Current Issues and Trends</w:t>
      </w:r>
    </w:p>
    <w:p w14:paraId="2E506C16" w14:textId="581A8DF8" w:rsidR="004B16F8" w:rsidRDefault="004B16F8" w:rsidP="0092573B">
      <w:pPr>
        <w:pStyle w:val="ListParagraph"/>
        <w:numPr>
          <w:ilvl w:val="0"/>
          <w:numId w:val="15"/>
        </w:numPr>
        <w:rPr>
          <w:rFonts w:ascii="Calibri" w:hAnsi="Calibri" w:cs="Calibri"/>
          <w:b/>
          <w:bCs/>
          <w:color w:val="auto"/>
          <w:sz w:val="24"/>
        </w:rPr>
      </w:pPr>
      <w:r w:rsidRPr="00BC7EBB">
        <w:rPr>
          <w:rFonts w:ascii="Calibri" w:hAnsi="Calibri" w:cs="Calibri"/>
          <w:b/>
          <w:bCs/>
          <w:color w:val="auto"/>
          <w:sz w:val="24"/>
        </w:rPr>
        <w:lastRenderedPageBreak/>
        <w:t>Library 10</w:t>
      </w:r>
      <w:r>
        <w:rPr>
          <w:rFonts w:ascii="Calibri" w:hAnsi="Calibri" w:cs="Calibri"/>
          <w:b/>
          <w:bCs/>
          <w:color w:val="auto"/>
          <w:sz w:val="24"/>
        </w:rPr>
        <w:t>3</w:t>
      </w:r>
      <w:r w:rsidRPr="00BC7EBB">
        <w:rPr>
          <w:rFonts w:ascii="Calibri" w:hAnsi="Calibri" w:cs="Calibri"/>
          <w:b/>
          <w:bCs/>
          <w:color w:val="auto"/>
          <w:sz w:val="24"/>
        </w:rPr>
        <w:t xml:space="preserve">: </w:t>
      </w:r>
      <w:r w:rsidR="008E361D" w:rsidRPr="008E361D">
        <w:rPr>
          <w:rFonts w:ascii="Calibri" w:hAnsi="Calibri" w:cs="Calibri"/>
          <w:b/>
          <w:bCs/>
          <w:color w:val="auto"/>
          <w:sz w:val="24"/>
        </w:rPr>
        <w:t>Introduction to Library Technology</w:t>
      </w:r>
    </w:p>
    <w:p w14:paraId="24E618AF" w14:textId="77777777" w:rsidR="00174A1B" w:rsidRPr="00174A1B" w:rsidRDefault="00174A1B" w:rsidP="00174A1B">
      <w:pPr>
        <w:rPr>
          <w:rFonts w:ascii="Calibri" w:hAnsi="Calibri" w:cs="Calibri"/>
          <w:b/>
          <w:bCs/>
          <w:color w:val="auto"/>
          <w:sz w:val="24"/>
        </w:rPr>
      </w:pPr>
      <w:r w:rsidRPr="00174A1B">
        <w:rPr>
          <w:rFonts w:ascii="Calibri" w:hAnsi="Calibri" w:cs="Calibri"/>
          <w:b/>
          <w:bCs/>
          <w:color w:val="auto"/>
          <w:sz w:val="24"/>
        </w:rPr>
        <w:t>Catalog Description</w:t>
      </w:r>
    </w:p>
    <w:p w14:paraId="651DF335" w14:textId="2A4DC08D" w:rsidR="008E361D" w:rsidRDefault="00174A1B" w:rsidP="00174A1B">
      <w:pPr>
        <w:rPr>
          <w:rFonts w:ascii="Calibri" w:hAnsi="Calibri" w:cs="Calibri"/>
          <w:color w:val="auto"/>
          <w:sz w:val="24"/>
        </w:rPr>
      </w:pPr>
      <w:r w:rsidRPr="00174A1B">
        <w:rPr>
          <w:rFonts w:ascii="Calibri" w:hAnsi="Calibri" w:cs="Calibri"/>
          <w:color w:val="auto"/>
          <w:sz w:val="24"/>
        </w:rPr>
        <w:t>This course introduces the general trends and developments in technology applications for library functions and services in a variety of library environments. The technology tools explored in this course include integrated library systems, data gathering and library databases. Students will develop the skills to promote library services, resources and collections with the use of appropriate technologies.</w:t>
      </w:r>
    </w:p>
    <w:p w14:paraId="79EBC68B" w14:textId="77777777" w:rsidR="00D41258" w:rsidRPr="00D41258" w:rsidRDefault="00D41258" w:rsidP="00D41258">
      <w:pPr>
        <w:rPr>
          <w:rFonts w:ascii="Calibri" w:hAnsi="Calibri" w:cs="Calibri"/>
          <w:b/>
          <w:bCs/>
          <w:color w:val="auto"/>
          <w:sz w:val="24"/>
        </w:rPr>
      </w:pPr>
      <w:r w:rsidRPr="00D41258">
        <w:rPr>
          <w:rFonts w:ascii="Calibri" w:hAnsi="Calibri" w:cs="Calibri"/>
          <w:b/>
          <w:bCs/>
          <w:color w:val="auto"/>
          <w:sz w:val="24"/>
        </w:rPr>
        <w:t>Need for the Course</w:t>
      </w:r>
    </w:p>
    <w:p w14:paraId="01ABF967" w14:textId="7852C8CF" w:rsidR="00D41258" w:rsidRPr="00D41258" w:rsidRDefault="00D41258" w:rsidP="00D41258">
      <w:pPr>
        <w:rPr>
          <w:rFonts w:ascii="Calibri" w:hAnsi="Calibri" w:cs="Calibri"/>
          <w:color w:val="auto"/>
          <w:sz w:val="24"/>
        </w:rPr>
      </w:pPr>
      <w:r w:rsidRPr="00D41258">
        <w:rPr>
          <w:rFonts w:ascii="Calibri" w:hAnsi="Calibri" w:cs="Calibri"/>
          <w:color w:val="auto"/>
          <w:sz w:val="24"/>
        </w:rPr>
        <w:t>This course is one in a series designed to offer CTE training to students in a growing segment of the Library profession where students will be introduced to tools for library day-to-day operations, technologies for outreach and Open Educational Resources (OER).  The course will be hands-on and will include its own “online technology petting zoo” where students will have the opportunity to use the technologies in everyday library work to apply their new knowledge to the job duties of a Library technical support staff.</w:t>
      </w:r>
    </w:p>
    <w:p w14:paraId="3D8B87EF" w14:textId="77777777" w:rsidR="00D41258" w:rsidRPr="00D41258" w:rsidRDefault="00D41258" w:rsidP="00D41258">
      <w:pPr>
        <w:rPr>
          <w:rFonts w:ascii="Calibri" w:hAnsi="Calibri" w:cs="Calibri"/>
          <w:b/>
          <w:bCs/>
          <w:color w:val="auto"/>
          <w:sz w:val="24"/>
        </w:rPr>
      </w:pPr>
      <w:r w:rsidRPr="00D41258">
        <w:rPr>
          <w:rFonts w:ascii="Calibri" w:hAnsi="Calibri" w:cs="Calibri"/>
          <w:b/>
          <w:bCs/>
          <w:color w:val="auto"/>
          <w:sz w:val="24"/>
        </w:rPr>
        <w:t>Goals for the course</w:t>
      </w:r>
    </w:p>
    <w:p w14:paraId="7F36A13F" w14:textId="2CEAB96A" w:rsidR="00174A1B" w:rsidRDefault="00D41258" w:rsidP="00D41258">
      <w:pPr>
        <w:rPr>
          <w:rFonts w:ascii="Calibri" w:hAnsi="Calibri" w:cs="Calibri"/>
          <w:color w:val="auto"/>
          <w:sz w:val="24"/>
        </w:rPr>
      </w:pPr>
      <w:r w:rsidRPr="00D41258">
        <w:rPr>
          <w:rFonts w:ascii="Calibri" w:hAnsi="Calibri" w:cs="Calibri"/>
          <w:color w:val="auto"/>
          <w:sz w:val="24"/>
        </w:rPr>
        <w:t>This goal of this course is to equip students with the technological skills necessary to perform the library’s daily operations in public and academic libraries such as checking materials out to patrons, placing holds and reserves, copy cataloging and creating virtual book displays.</w:t>
      </w:r>
    </w:p>
    <w:p w14:paraId="5A1776E8" w14:textId="77777777" w:rsidR="00D97F67" w:rsidRPr="00D97F67" w:rsidRDefault="00D97F67" w:rsidP="00D97F67">
      <w:pPr>
        <w:spacing w:before="0" w:after="0" w:line="240" w:lineRule="auto"/>
        <w:ind w:left="0" w:firstLine="288"/>
        <w:rPr>
          <w:rFonts w:ascii="Calibri" w:hAnsi="Calibri" w:cs="Calibri"/>
          <w:b/>
          <w:bCs/>
          <w:color w:val="auto"/>
          <w:sz w:val="24"/>
        </w:rPr>
      </w:pPr>
      <w:r w:rsidRPr="00D97F67">
        <w:rPr>
          <w:rFonts w:ascii="Calibri" w:hAnsi="Calibri" w:cs="Calibri"/>
          <w:b/>
          <w:bCs/>
          <w:color w:val="auto"/>
          <w:sz w:val="24"/>
        </w:rPr>
        <w:t>Course Lecture Content (Use outline format)</w:t>
      </w:r>
    </w:p>
    <w:p w14:paraId="5139845D" w14:textId="77777777"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Introduction</w:t>
      </w:r>
    </w:p>
    <w:p w14:paraId="2697B4B6"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Course Objectives</w:t>
      </w:r>
    </w:p>
    <w:p w14:paraId="24FC6430"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Overview of Course: Syllabus, Attendance, Assignments, Grading, Internet, and the World Wide Web. Electronic Processes: Word Processing, Bookmarks, and Hyperlinks.</w:t>
      </w:r>
    </w:p>
    <w:p w14:paraId="65AFA798" w14:textId="2CF94E54"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Online technology petting zoo: Introduction to Technology tools, general trends and developments in technology applications for library functions and services</w:t>
      </w:r>
    </w:p>
    <w:p w14:paraId="1EBD616A"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inherit" w:hAnsi="inherit"/>
          <w:color w:val="333333"/>
          <w:sz w:val="21"/>
          <w:szCs w:val="21"/>
        </w:rPr>
      </w:pPr>
      <w:r w:rsidRPr="00D97F67">
        <w:rPr>
          <w:rFonts w:ascii="Calibri" w:hAnsi="Calibri" w:cs="Calibri"/>
          <w:color w:val="333333"/>
          <w:sz w:val="22"/>
          <w:szCs w:val="22"/>
        </w:rPr>
        <w:t>Integrated library systems, public interface catalog, backend of catalog</w:t>
      </w:r>
    </w:p>
    <w:p w14:paraId="624EF3BA"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inherit" w:hAnsi="inherit"/>
          <w:color w:val="333333"/>
          <w:sz w:val="21"/>
          <w:szCs w:val="21"/>
        </w:rPr>
      </w:pPr>
      <w:r w:rsidRPr="00D97F67">
        <w:rPr>
          <w:rFonts w:ascii="Calibri" w:hAnsi="Calibri" w:cs="Calibri"/>
          <w:color w:val="333333"/>
          <w:sz w:val="22"/>
          <w:szCs w:val="22"/>
        </w:rPr>
        <w:t>Library technologies for various roles in public and academic environments</w:t>
      </w:r>
    </w:p>
    <w:p w14:paraId="09E906B5"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inherit" w:hAnsi="inherit"/>
          <w:color w:val="333333"/>
          <w:sz w:val="21"/>
          <w:szCs w:val="21"/>
        </w:rPr>
      </w:pPr>
      <w:r w:rsidRPr="00D97F67">
        <w:rPr>
          <w:rFonts w:ascii="Calibri" w:hAnsi="Calibri" w:cs="Calibri"/>
          <w:color w:val="333333"/>
          <w:sz w:val="22"/>
          <w:szCs w:val="22"/>
        </w:rPr>
        <w:t>Assisting patrons with various technologies</w:t>
      </w:r>
    </w:p>
    <w:p w14:paraId="4BB302F4" w14:textId="77777777"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Accessibility in Technology</w:t>
      </w:r>
    </w:p>
    <w:p w14:paraId="2D852322"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Overview of basic assistive technologies</w:t>
      </w:r>
    </w:p>
    <w:p w14:paraId="67A196AE" w14:textId="77777777"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Searching techniques</w:t>
      </w:r>
    </w:p>
    <w:p w14:paraId="3D1E8E6B"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Technology overview in the role of discoverability of library resources</w:t>
      </w:r>
    </w:p>
    <w:p w14:paraId="39456F79" w14:textId="3A1E2638"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Social Media</w:t>
      </w:r>
    </w:p>
    <w:p w14:paraId="37D25A90" w14:textId="2EFAC11B" w:rsidR="00D97F67" w:rsidRPr="00F96A63" w:rsidRDefault="00803238" w:rsidP="0092573B">
      <w:pPr>
        <w:numPr>
          <w:ilvl w:val="2"/>
          <w:numId w:val="17"/>
        </w:numPr>
        <w:shd w:val="clear" w:color="auto" w:fill="FFFFFF"/>
        <w:spacing w:before="100" w:beforeAutospacing="1" w:after="100" w:afterAutospacing="1" w:line="240" w:lineRule="auto"/>
        <w:rPr>
          <w:rFonts w:ascii="inherit" w:hAnsi="inherit"/>
          <w:color w:val="00B050"/>
          <w:sz w:val="21"/>
          <w:szCs w:val="21"/>
        </w:rPr>
      </w:pPr>
      <w:r>
        <w:rPr>
          <w:rFonts w:ascii="Calibri" w:hAnsi="Calibri" w:cs="Calibri"/>
          <w:color w:val="00B050"/>
          <w:sz w:val="22"/>
          <w:szCs w:val="22"/>
        </w:rPr>
        <w:t xml:space="preserve">GAP: </w:t>
      </w:r>
      <w:r w:rsidR="00D97F67" w:rsidRPr="00F96A63">
        <w:rPr>
          <w:rFonts w:ascii="Calibri" w:hAnsi="Calibri" w:cs="Calibri"/>
          <w:color w:val="00B050"/>
          <w:sz w:val="22"/>
          <w:szCs w:val="22"/>
        </w:rPr>
        <w:t>Overview of outreach for libraries</w:t>
      </w:r>
      <w:r w:rsidR="00F72224" w:rsidRPr="00F96A63">
        <w:rPr>
          <w:rFonts w:ascii="Calibri" w:hAnsi="Calibri" w:cs="Calibri"/>
          <w:color w:val="00B050"/>
          <w:sz w:val="22"/>
          <w:szCs w:val="22"/>
        </w:rPr>
        <w:t xml:space="preserve">: selling the public library </w:t>
      </w:r>
      <w:r w:rsidR="006758D8">
        <w:rPr>
          <w:rFonts w:ascii="Calibri" w:hAnsi="Calibri" w:cs="Calibri"/>
          <w:color w:val="00B050"/>
          <w:sz w:val="22"/>
          <w:szCs w:val="22"/>
        </w:rPr>
        <w:t>and why</w:t>
      </w:r>
      <w:r w:rsidR="00F72224" w:rsidRPr="00F96A63">
        <w:rPr>
          <w:rFonts w:ascii="Calibri" w:hAnsi="Calibri" w:cs="Calibri"/>
          <w:color w:val="00B050"/>
          <w:sz w:val="22"/>
          <w:szCs w:val="22"/>
        </w:rPr>
        <w:t xml:space="preserve"> the public needs us.</w:t>
      </w:r>
    </w:p>
    <w:p w14:paraId="42767FAD" w14:textId="7D406EB9" w:rsidR="00F72224" w:rsidRPr="00F96A63" w:rsidRDefault="00F72224" w:rsidP="00F72224">
      <w:pPr>
        <w:numPr>
          <w:ilvl w:val="3"/>
          <w:numId w:val="17"/>
        </w:numPr>
        <w:shd w:val="clear" w:color="auto" w:fill="FFFFFF"/>
        <w:spacing w:before="100" w:beforeAutospacing="1" w:after="100" w:afterAutospacing="1" w:line="240" w:lineRule="auto"/>
        <w:rPr>
          <w:rFonts w:ascii="inherit" w:hAnsi="inherit"/>
          <w:color w:val="00B050"/>
          <w:sz w:val="21"/>
          <w:szCs w:val="21"/>
        </w:rPr>
      </w:pPr>
      <w:r w:rsidRPr="00F96A63">
        <w:rPr>
          <w:rFonts w:ascii="Calibri" w:hAnsi="Calibri" w:cs="Calibri"/>
          <w:color w:val="00B050"/>
          <w:sz w:val="22"/>
          <w:szCs w:val="22"/>
        </w:rPr>
        <w:t>Advertising</w:t>
      </w:r>
    </w:p>
    <w:p w14:paraId="57E38A85" w14:textId="3F76EB1A" w:rsidR="00F96A63" w:rsidRPr="00F96A63" w:rsidRDefault="00F96A63" w:rsidP="00F72224">
      <w:pPr>
        <w:numPr>
          <w:ilvl w:val="3"/>
          <w:numId w:val="17"/>
        </w:numPr>
        <w:shd w:val="clear" w:color="auto" w:fill="FFFFFF"/>
        <w:spacing w:before="100" w:beforeAutospacing="1" w:after="100" w:afterAutospacing="1" w:line="240" w:lineRule="auto"/>
        <w:rPr>
          <w:rFonts w:ascii="inherit" w:hAnsi="inherit"/>
          <w:color w:val="00B050"/>
          <w:sz w:val="21"/>
          <w:szCs w:val="21"/>
        </w:rPr>
      </w:pPr>
      <w:r w:rsidRPr="00F96A63">
        <w:rPr>
          <w:rFonts w:ascii="Calibri" w:hAnsi="Calibri" w:cs="Calibri"/>
          <w:color w:val="00B050"/>
          <w:sz w:val="22"/>
          <w:szCs w:val="22"/>
        </w:rPr>
        <w:t>Outreach discussed and how to interact with the public, how to sell services to the public, conversations about what the public is interested in and how we meet those needs</w:t>
      </w:r>
    </w:p>
    <w:p w14:paraId="1BE9057B" w14:textId="77777777" w:rsidR="00D97F67" w:rsidRPr="00D97F67" w:rsidRDefault="00D97F67" w:rsidP="0092573B">
      <w:pPr>
        <w:numPr>
          <w:ilvl w:val="2"/>
          <w:numId w:val="17"/>
        </w:numPr>
        <w:shd w:val="clear" w:color="auto" w:fill="FFFFFF"/>
        <w:spacing w:before="100" w:beforeAutospacing="1" w:after="100" w:afterAutospacing="1" w:line="240" w:lineRule="auto"/>
        <w:rPr>
          <w:rFonts w:ascii="inherit" w:hAnsi="inherit"/>
          <w:color w:val="333333"/>
          <w:sz w:val="21"/>
          <w:szCs w:val="21"/>
        </w:rPr>
      </w:pPr>
      <w:r w:rsidRPr="00D97F67">
        <w:rPr>
          <w:rFonts w:ascii="Calibri" w:hAnsi="Calibri" w:cs="Calibri"/>
          <w:color w:val="333333"/>
          <w:sz w:val="22"/>
          <w:szCs w:val="22"/>
        </w:rPr>
        <w:t>Social media tools and techniques</w:t>
      </w:r>
    </w:p>
    <w:p w14:paraId="5583F7E1" w14:textId="77777777"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Electronic Resources</w:t>
      </w:r>
    </w:p>
    <w:p w14:paraId="42C9556B"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Library databases</w:t>
      </w:r>
    </w:p>
    <w:p w14:paraId="40DECC2D" w14:textId="77777777"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Readers Advisory (Public libraries) and Research resources (Academic)</w:t>
      </w:r>
    </w:p>
    <w:p w14:paraId="3E4BC02D"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Overview of online tools for both public and academic libraries</w:t>
      </w:r>
    </w:p>
    <w:p w14:paraId="7B18526A" w14:textId="77777777"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Data gathering</w:t>
      </w:r>
    </w:p>
    <w:p w14:paraId="6F1EA511"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Importance of library surveys and reporting</w:t>
      </w:r>
    </w:p>
    <w:p w14:paraId="05AF610F" w14:textId="77777777" w:rsidR="00D97F67" w:rsidRPr="00D97F67" w:rsidRDefault="00D97F67" w:rsidP="0092573B">
      <w:pPr>
        <w:numPr>
          <w:ilvl w:val="0"/>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lastRenderedPageBreak/>
        <w:t>Flexibility in adapting to new technology</w:t>
      </w:r>
    </w:p>
    <w:p w14:paraId="342B34DF" w14:textId="77777777" w:rsidR="00D97F67" w:rsidRPr="00D97F67" w:rsidRDefault="00D97F67" w:rsidP="0092573B">
      <w:pPr>
        <w:numPr>
          <w:ilvl w:val="1"/>
          <w:numId w:val="17"/>
        </w:numPr>
        <w:shd w:val="clear" w:color="auto" w:fill="FFFFFF"/>
        <w:spacing w:before="100" w:beforeAutospacing="1" w:after="100" w:afterAutospacing="1" w:line="240" w:lineRule="auto"/>
        <w:rPr>
          <w:rFonts w:ascii="Helvetica" w:hAnsi="Helvetica"/>
          <w:color w:val="333333"/>
          <w:sz w:val="21"/>
          <w:szCs w:val="21"/>
        </w:rPr>
      </w:pPr>
      <w:r w:rsidRPr="00D97F67">
        <w:rPr>
          <w:rFonts w:ascii="Calibri" w:hAnsi="Calibri" w:cs="Calibri"/>
          <w:color w:val="333333"/>
          <w:sz w:val="22"/>
          <w:szCs w:val="22"/>
        </w:rPr>
        <w:t>Overview of the role of artificial intelligence in Libraries</w:t>
      </w:r>
    </w:p>
    <w:p w14:paraId="506566D7" w14:textId="77777777" w:rsidR="00D41258" w:rsidRPr="00174A1B" w:rsidRDefault="00D41258" w:rsidP="00D41258">
      <w:pPr>
        <w:rPr>
          <w:rFonts w:ascii="Calibri" w:hAnsi="Calibri" w:cs="Calibri"/>
          <w:color w:val="auto"/>
          <w:sz w:val="24"/>
        </w:rPr>
      </w:pPr>
    </w:p>
    <w:p w14:paraId="1AF7FFFB" w14:textId="497193D2" w:rsidR="005333FF" w:rsidRDefault="005333FF" w:rsidP="0092573B">
      <w:pPr>
        <w:pStyle w:val="ListParagraph"/>
        <w:numPr>
          <w:ilvl w:val="0"/>
          <w:numId w:val="15"/>
        </w:numPr>
        <w:rPr>
          <w:rFonts w:ascii="Calibri" w:hAnsi="Calibri" w:cs="Calibri"/>
          <w:b/>
          <w:bCs/>
          <w:color w:val="auto"/>
          <w:sz w:val="24"/>
        </w:rPr>
      </w:pPr>
      <w:r w:rsidRPr="00BC7EBB">
        <w:rPr>
          <w:rFonts w:ascii="Calibri" w:hAnsi="Calibri" w:cs="Calibri"/>
          <w:b/>
          <w:bCs/>
          <w:color w:val="auto"/>
          <w:sz w:val="24"/>
        </w:rPr>
        <w:t>Library 10</w:t>
      </w:r>
      <w:r>
        <w:rPr>
          <w:rFonts w:ascii="Calibri" w:hAnsi="Calibri" w:cs="Calibri"/>
          <w:b/>
          <w:bCs/>
          <w:color w:val="auto"/>
          <w:sz w:val="24"/>
        </w:rPr>
        <w:t>4</w:t>
      </w:r>
      <w:r w:rsidRPr="00BC7EBB">
        <w:rPr>
          <w:rFonts w:ascii="Calibri" w:hAnsi="Calibri" w:cs="Calibri"/>
          <w:b/>
          <w:bCs/>
          <w:color w:val="auto"/>
          <w:sz w:val="24"/>
        </w:rPr>
        <w:t xml:space="preserve">: </w:t>
      </w:r>
      <w:r w:rsidR="004D66C9" w:rsidRPr="004D66C9">
        <w:rPr>
          <w:rFonts w:ascii="Calibri" w:hAnsi="Calibri" w:cs="Calibri"/>
          <w:b/>
          <w:bCs/>
          <w:color w:val="auto"/>
          <w:sz w:val="24"/>
        </w:rPr>
        <w:t>Introduction to Access Services</w:t>
      </w:r>
    </w:p>
    <w:p w14:paraId="38E74FFF" w14:textId="77777777" w:rsidR="00681B8F" w:rsidRDefault="00E323DA" w:rsidP="00E323DA">
      <w:pPr>
        <w:pStyle w:val="ListParagraph"/>
        <w:rPr>
          <w:rFonts w:ascii="Calibri" w:hAnsi="Calibri" w:cs="Calibri"/>
          <w:b/>
          <w:bCs/>
          <w:color w:val="00B050"/>
          <w:sz w:val="24"/>
        </w:rPr>
      </w:pPr>
      <w:r w:rsidRPr="00E323DA">
        <w:rPr>
          <w:rFonts w:ascii="Calibri" w:hAnsi="Calibri" w:cs="Calibri"/>
          <w:b/>
          <w:bCs/>
          <w:color w:val="00B050"/>
          <w:sz w:val="24"/>
        </w:rPr>
        <w:t xml:space="preserve">Feedback: dense. </w:t>
      </w:r>
      <w:r w:rsidR="00DC4856">
        <w:rPr>
          <w:rFonts w:ascii="Calibri" w:hAnsi="Calibri" w:cs="Calibri"/>
          <w:b/>
          <w:bCs/>
          <w:color w:val="00B050"/>
          <w:sz w:val="24"/>
        </w:rPr>
        <w:t>Fit all into class?</w:t>
      </w:r>
      <w:r w:rsidR="00995A2C">
        <w:rPr>
          <w:rFonts w:ascii="Calibri" w:hAnsi="Calibri" w:cs="Calibri"/>
          <w:b/>
          <w:bCs/>
          <w:color w:val="00B050"/>
          <w:sz w:val="24"/>
        </w:rPr>
        <w:t xml:space="preserve"> </w:t>
      </w:r>
    </w:p>
    <w:p w14:paraId="75884CF7" w14:textId="1B2039D2" w:rsidR="00E323DA" w:rsidRDefault="00995A2C" w:rsidP="00E323DA">
      <w:pPr>
        <w:pStyle w:val="ListParagraph"/>
        <w:rPr>
          <w:rFonts w:ascii="Calibri" w:hAnsi="Calibri" w:cs="Calibri"/>
          <w:b/>
          <w:bCs/>
          <w:color w:val="00B050"/>
          <w:sz w:val="24"/>
        </w:rPr>
      </w:pPr>
      <w:r>
        <w:rPr>
          <w:rFonts w:ascii="Calibri" w:hAnsi="Calibri" w:cs="Calibri"/>
          <w:b/>
          <w:bCs/>
          <w:color w:val="00B050"/>
          <w:sz w:val="24"/>
        </w:rPr>
        <w:t>Academic heavy, need programs for kids, teens and adults</w:t>
      </w:r>
      <w:r w:rsidR="00681B8F">
        <w:rPr>
          <w:rFonts w:ascii="Calibri" w:hAnsi="Calibri" w:cs="Calibri"/>
          <w:b/>
          <w:bCs/>
          <w:color w:val="00B050"/>
          <w:sz w:val="24"/>
        </w:rPr>
        <w:t>: public library. Helping people write essays in public libraries not the same as academic setting.</w:t>
      </w:r>
    </w:p>
    <w:p w14:paraId="72610EFE" w14:textId="4D1A3807" w:rsidR="00681B8F" w:rsidRDefault="00681B8F" w:rsidP="00E323DA">
      <w:pPr>
        <w:pStyle w:val="ListParagraph"/>
        <w:rPr>
          <w:rFonts w:ascii="Calibri" w:hAnsi="Calibri" w:cs="Calibri"/>
          <w:b/>
          <w:bCs/>
          <w:color w:val="00B050"/>
          <w:sz w:val="24"/>
        </w:rPr>
      </w:pPr>
      <w:r>
        <w:rPr>
          <w:rFonts w:ascii="Calibri" w:hAnsi="Calibri" w:cs="Calibri"/>
          <w:b/>
          <w:bCs/>
          <w:color w:val="00B050"/>
          <w:sz w:val="24"/>
        </w:rPr>
        <w:t>Basic program design</w:t>
      </w:r>
    </w:p>
    <w:p w14:paraId="29E7A39D" w14:textId="51BFE6FD" w:rsidR="00681B8F" w:rsidRPr="00E323DA" w:rsidRDefault="00681B8F" w:rsidP="00E323DA">
      <w:pPr>
        <w:pStyle w:val="ListParagraph"/>
        <w:rPr>
          <w:rFonts w:ascii="Calibri" w:hAnsi="Calibri" w:cs="Calibri"/>
          <w:b/>
          <w:bCs/>
          <w:color w:val="00B050"/>
          <w:sz w:val="24"/>
        </w:rPr>
      </w:pPr>
      <w:r>
        <w:rPr>
          <w:rFonts w:ascii="Calibri" w:hAnsi="Calibri" w:cs="Calibri"/>
          <w:b/>
          <w:bCs/>
          <w:color w:val="00B050"/>
          <w:sz w:val="24"/>
        </w:rPr>
        <w:t>Purchasing materials pre-cataloged in Public libraries</w:t>
      </w:r>
    </w:p>
    <w:p w14:paraId="6002919D" w14:textId="77777777" w:rsidR="00897D6C" w:rsidRPr="00897D6C" w:rsidRDefault="00897D6C" w:rsidP="00897D6C">
      <w:pPr>
        <w:rPr>
          <w:rFonts w:ascii="Calibri" w:hAnsi="Calibri" w:cs="Calibri"/>
          <w:b/>
          <w:bCs/>
          <w:color w:val="auto"/>
          <w:sz w:val="24"/>
        </w:rPr>
      </w:pPr>
      <w:r w:rsidRPr="00897D6C">
        <w:rPr>
          <w:rFonts w:ascii="Calibri" w:hAnsi="Calibri" w:cs="Calibri"/>
          <w:b/>
          <w:bCs/>
          <w:color w:val="auto"/>
          <w:sz w:val="24"/>
        </w:rPr>
        <w:t>Catalog Description</w:t>
      </w:r>
    </w:p>
    <w:p w14:paraId="3F3BE4D9" w14:textId="7B0225C0" w:rsidR="004D66C9" w:rsidRDefault="00897D6C" w:rsidP="00897D6C">
      <w:pPr>
        <w:rPr>
          <w:rFonts w:ascii="Calibri" w:hAnsi="Calibri" w:cs="Calibri"/>
          <w:color w:val="auto"/>
          <w:sz w:val="24"/>
        </w:rPr>
      </w:pPr>
      <w:r w:rsidRPr="00897D6C">
        <w:rPr>
          <w:rFonts w:ascii="Calibri" w:hAnsi="Calibri" w:cs="Calibri"/>
          <w:color w:val="auto"/>
          <w:sz w:val="24"/>
        </w:rPr>
        <w:t xml:space="preserve">This course is designed to introduce Library Support Staff </w:t>
      </w:r>
      <w:r>
        <w:rPr>
          <w:rFonts w:ascii="Calibri" w:hAnsi="Calibri" w:cs="Calibri"/>
          <w:color w:val="auto"/>
          <w:sz w:val="24"/>
        </w:rPr>
        <w:t xml:space="preserve">(LSS) </w:t>
      </w:r>
      <w:r w:rsidRPr="00897D6C">
        <w:rPr>
          <w:rFonts w:ascii="Calibri" w:hAnsi="Calibri" w:cs="Calibri"/>
          <w:color w:val="auto"/>
          <w:sz w:val="24"/>
        </w:rPr>
        <w:t>to Access Services that include on-site use and the routine circulation of resources in all formats, special circulation of course-reserved or other restricted-use materials, on-site and remote reciprocal circulation with users of partner libraries, interlibrary loan, and document delivery.  LSS maintains collections by shelving, shifting, and shelf reading and will devise solutions related to circulation and resource sharing processes.</w:t>
      </w:r>
    </w:p>
    <w:p w14:paraId="2176EE50" w14:textId="77777777" w:rsidR="00897D6C" w:rsidRPr="00897D6C" w:rsidRDefault="00897D6C" w:rsidP="00897D6C">
      <w:pPr>
        <w:rPr>
          <w:rFonts w:ascii="Calibri" w:hAnsi="Calibri" w:cs="Calibri"/>
          <w:b/>
          <w:bCs/>
          <w:color w:val="auto"/>
          <w:sz w:val="24"/>
        </w:rPr>
      </w:pPr>
      <w:r w:rsidRPr="00897D6C">
        <w:rPr>
          <w:rFonts w:ascii="Calibri" w:hAnsi="Calibri" w:cs="Calibri"/>
          <w:b/>
          <w:bCs/>
          <w:color w:val="auto"/>
          <w:sz w:val="24"/>
        </w:rPr>
        <w:t>Need for the Course</w:t>
      </w:r>
    </w:p>
    <w:p w14:paraId="482CF5CE" w14:textId="7AACA271" w:rsidR="00897D6C" w:rsidRPr="00897D6C" w:rsidRDefault="00897D6C" w:rsidP="00897D6C">
      <w:pPr>
        <w:rPr>
          <w:rFonts w:ascii="Calibri" w:hAnsi="Calibri" w:cs="Calibri"/>
          <w:color w:val="auto"/>
          <w:sz w:val="24"/>
        </w:rPr>
      </w:pPr>
      <w:r w:rsidRPr="00897D6C">
        <w:rPr>
          <w:rFonts w:ascii="Calibri" w:hAnsi="Calibri" w:cs="Calibri"/>
          <w:color w:val="auto"/>
          <w:sz w:val="24"/>
        </w:rPr>
        <w:t>The course will introduce students to Access Services and the policies and procedures related to the functional areas within the department. This course meets the criteria for the ALA Library Support Staff Certification program.</w:t>
      </w:r>
    </w:p>
    <w:p w14:paraId="7FDECBE1" w14:textId="77777777" w:rsidR="00897D6C" w:rsidRPr="00897D6C" w:rsidRDefault="00897D6C" w:rsidP="00897D6C">
      <w:pPr>
        <w:rPr>
          <w:rFonts w:ascii="Calibri" w:hAnsi="Calibri" w:cs="Calibri"/>
          <w:b/>
          <w:bCs/>
          <w:color w:val="auto"/>
          <w:sz w:val="24"/>
        </w:rPr>
      </w:pPr>
      <w:r w:rsidRPr="00897D6C">
        <w:rPr>
          <w:rFonts w:ascii="Calibri" w:hAnsi="Calibri" w:cs="Calibri"/>
          <w:b/>
          <w:bCs/>
          <w:color w:val="auto"/>
          <w:sz w:val="24"/>
        </w:rPr>
        <w:t>Goals for the course</w:t>
      </w:r>
    </w:p>
    <w:p w14:paraId="21407418" w14:textId="77777777" w:rsidR="00897D6C" w:rsidRPr="00C82DE6" w:rsidRDefault="00897D6C" w:rsidP="0092573B">
      <w:pPr>
        <w:pStyle w:val="ListParagraph"/>
        <w:numPr>
          <w:ilvl w:val="0"/>
          <w:numId w:val="18"/>
        </w:numPr>
        <w:rPr>
          <w:rFonts w:ascii="Calibri" w:hAnsi="Calibri" w:cs="Calibri"/>
          <w:color w:val="auto"/>
          <w:sz w:val="24"/>
        </w:rPr>
      </w:pPr>
      <w:r w:rsidRPr="00C82DE6">
        <w:rPr>
          <w:rFonts w:ascii="Calibri" w:hAnsi="Calibri" w:cs="Calibri"/>
          <w:color w:val="auto"/>
          <w:sz w:val="24"/>
        </w:rPr>
        <w:t>To provide students with an introduction to Access Services within a variety of library types.</w:t>
      </w:r>
    </w:p>
    <w:p w14:paraId="40B29236" w14:textId="77777777" w:rsidR="00897D6C" w:rsidRPr="00C82DE6" w:rsidRDefault="00897D6C" w:rsidP="0092573B">
      <w:pPr>
        <w:pStyle w:val="ListParagraph"/>
        <w:numPr>
          <w:ilvl w:val="0"/>
          <w:numId w:val="18"/>
        </w:numPr>
        <w:rPr>
          <w:rFonts w:ascii="Calibri" w:hAnsi="Calibri" w:cs="Calibri"/>
          <w:color w:val="auto"/>
          <w:sz w:val="24"/>
        </w:rPr>
      </w:pPr>
      <w:r w:rsidRPr="00C82DE6">
        <w:rPr>
          <w:rFonts w:ascii="Calibri" w:hAnsi="Calibri" w:cs="Calibri"/>
          <w:color w:val="auto"/>
          <w:sz w:val="24"/>
        </w:rPr>
        <w:t>To provide students an introduction to the policies, techniques, and responsibilities within the roles of Access Services.</w:t>
      </w:r>
    </w:p>
    <w:p w14:paraId="6DED2ACE" w14:textId="7B149010" w:rsidR="00897D6C" w:rsidRDefault="00897D6C" w:rsidP="0092573B">
      <w:pPr>
        <w:pStyle w:val="ListParagraph"/>
        <w:numPr>
          <w:ilvl w:val="0"/>
          <w:numId w:val="18"/>
        </w:numPr>
        <w:rPr>
          <w:rFonts w:ascii="Calibri" w:hAnsi="Calibri" w:cs="Calibri"/>
          <w:color w:val="auto"/>
          <w:sz w:val="24"/>
        </w:rPr>
      </w:pPr>
      <w:r w:rsidRPr="00C82DE6">
        <w:rPr>
          <w:rFonts w:ascii="Calibri" w:hAnsi="Calibri" w:cs="Calibri"/>
          <w:color w:val="auto"/>
          <w:sz w:val="24"/>
        </w:rPr>
        <w:t>To meet ALA Library Support Staff Certification program competencies for certification.</w:t>
      </w:r>
    </w:p>
    <w:p w14:paraId="293818EA" w14:textId="77777777" w:rsidR="00C82DE6" w:rsidRPr="00C82DE6" w:rsidRDefault="00C82DE6" w:rsidP="00C82DE6">
      <w:pPr>
        <w:spacing w:before="0" w:after="0" w:line="240" w:lineRule="auto"/>
        <w:ind w:left="0" w:firstLine="360"/>
        <w:rPr>
          <w:rFonts w:ascii="Calibri" w:hAnsi="Calibri" w:cs="Calibri"/>
          <w:b/>
          <w:bCs/>
          <w:color w:val="auto"/>
          <w:sz w:val="24"/>
        </w:rPr>
      </w:pPr>
      <w:r w:rsidRPr="00C82DE6">
        <w:rPr>
          <w:rFonts w:ascii="Calibri" w:hAnsi="Calibri" w:cs="Calibri"/>
          <w:b/>
          <w:bCs/>
          <w:color w:val="auto"/>
          <w:sz w:val="24"/>
        </w:rPr>
        <w:t>Course Lecture Content (Use outline format)</w:t>
      </w:r>
    </w:p>
    <w:p w14:paraId="6820A1A5" w14:textId="77777777" w:rsidR="00C82DE6" w:rsidRPr="00C82DE6" w:rsidRDefault="00C82DE6" w:rsidP="0092573B">
      <w:pPr>
        <w:numPr>
          <w:ilvl w:val="0"/>
          <w:numId w:val="19"/>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Introduction to Access Services</w:t>
      </w:r>
    </w:p>
    <w:p w14:paraId="46E63293" w14:textId="77777777" w:rsidR="00C82DE6" w:rsidRPr="00C82DE6" w:rsidRDefault="00C82DE6" w:rsidP="0092573B">
      <w:pPr>
        <w:numPr>
          <w:ilvl w:val="0"/>
          <w:numId w:val="20"/>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Staffing</w:t>
      </w:r>
    </w:p>
    <w:p w14:paraId="082F0001" w14:textId="77777777" w:rsidR="00C82DE6" w:rsidRPr="00C82DE6" w:rsidRDefault="00C82DE6" w:rsidP="0092573B">
      <w:pPr>
        <w:numPr>
          <w:ilvl w:val="0"/>
          <w:numId w:val="20"/>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Types of libraries</w:t>
      </w:r>
    </w:p>
    <w:p w14:paraId="0E1FEE99" w14:textId="77777777" w:rsidR="00C82DE6" w:rsidRPr="00C82DE6" w:rsidRDefault="00C82DE6" w:rsidP="0092573B">
      <w:pPr>
        <w:numPr>
          <w:ilvl w:val="0"/>
          <w:numId w:val="20"/>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Patron Privacy</w:t>
      </w:r>
    </w:p>
    <w:p w14:paraId="7A111AF3" w14:textId="77777777" w:rsidR="00C82DE6" w:rsidRPr="00C82DE6" w:rsidRDefault="00C82DE6" w:rsidP="0092573B">
      <w:pPr>
        <w:numPr>
          <w:ilvl w:val="0"/>
          <w:numId w:val="20"/>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Policies</w:t>
      </w:r>
    </w:p>
    <w:p w14:paraId="7D43E565" w14:textId="77777777" w:rsidR="00C82DE6" w:rsidRPr="00C82DE6" w:rsidRDefault="00C82DE6" w:rsidP="0092573B">
      <w:pPr>
        <w:numPr>
          <w:ilvl w:val="0"/>
          <w:numId w:val="20"/>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Diversity and Equity</w:t>
      </w:r>
    </w:p>
    <w:p w14:paraId="30C43D1E" w14:textId="77777777" w:rsidR="00C82DE6" w:rsidRPr="00C82DE6" w:rsidRDefault="00C82DE6" w:rsidP="0092573B">
      <w:pPr>
        <w:numPr>
          <w:ilvl w:val="0"/>
          <w:numId w:val="20"/>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Fines and Fees</w:t>
      </w:r>
    </w:p>
    <w:p w14:paraId="73697140" w14:textId="77777777" w:rsidR="00C82DE6" w:rsidRPr="00C82DE6" w:rsidRDefault="00C82DE6" w:rsidP="0092573B">
      <w:pPr>
        <w:numPr>
          <w:ilvl w:val="0"/>
          <w:numId w:val="21"/>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Circulation</w:t>
      </w:r>
    </w:p>
    <w:p w14:paraId="2F2A9DC9" w14:textId="77777777" w:rsidR="00C82DE6" w:rsidRPr="00C82DE6" w:rsidRDefault="00C82DE6" w:rsidP="0092573B">
      <w:pPr>
        <w:numPr>
          <w:ilvl w:val="0"/>
          <w:numId w:val="22"/>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Roles</w:t>
      </w:r>
    </w:p>
    <w:p w14:paraId="10F3F37A" w14:textId="77777777" w:rsidR="00C82DE6" w:rsidRPr="00C82DE6" w:rsidRDefault="00C82DE6" w:rsidP="0092573B">
      <w:pPr>
        <w:numPr>
          <w:ilvl w:val="0"/>
          <w:numId w:val="22"/>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Tasks</w:t>
      </w:r>
    </w:p>
    <w:p w14:paraId="79D03F6C" w14:textId="77777777" w:rsidR="00C82DE6" w:rsidRPr="00C82DE6" w:rsidRDefault="00C82DE6" w:rsidP="0092573B">
      <w:pPr>
        <w:numPr>
          <w:ilvl w:val="0"/>
          <w:numId w:val="23"/>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lastRenderedPageBreak/>
        <w:t>Data Management</w:t>
      </w:r>
    </w:p>
    <w:p w14:paraId="451E039A" w14:textId="77777777" w:rsidR="00C82DE6" w:rsidRPr="00C82DE6" w:rsidRDefault="00C82DE6" w:rsidP="0092573B">
      <w:pPr>
        <w:numPr>
          <w:ilvl w:val="0"/>
          <w:numId w:val="24"/>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Patron Privacy</w:t>
      </w:r>
    </w:p>
    <w:p w14:paraId="2B7CFE0B" w14:textId="77777777" w:rsidR="00C82DE6" w:rsidRPr="00C82DE6" w:rsidRDefault="00C82DE6" w:rsidP="0092573B">
      <w:pPr>
        <w:numPr>
          <w:ilvl w:val="0"/>
          <w:numId w:val="25"/>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Collection maintenance</w:t>
      </w:r>
    </w:p>
    <w:p w14:paraId="752AB054" w14:textId="77777777" w:rsidR="00C82DE6" w:rsidRPr="00C82DE6" w:rsidRDefault="00C82DE6" w:rsidP="0092573B">
      <w:pPr>
        <w:numPr>
          <w:ilvl w:val="0"/>
          <w:numId w:val="26"/>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Call Numbers and Classification</w:t>
      </w:r>
    </w:p>
    <w:p w14:paraId="01BB7989" w14:textId="77777777" w:rsidR="00C82DE6" w:rsidRPr="00C82DE6" w:rsidRDefault="00C82DE6" w:rsidP="0092573B">
      <w:pPr>
        <w:numPr>
          <w:ilvl w:val="0"/>
          <w:numId w:val="26"/>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Weeding</w:t>
      </w:r>
    </w:p>
    <w:p w14:paraId="1032295B" w14:textId="77777777" w:rsidR="00C82DE6" w:rsidRPr="00C82DE6" w:rsidRDefault="00C82DE6" w:rsidP="0092573B">
      <w:pPr>
        <w:numPr>
          <w:ilvl w:val="0"/>
          <w:numId w:val="26"/>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Stack maintenance</w:t>
      </w:r>
    </w:p>
    <w:p w14:paraId="6F693E75" w14:textId="77777777" w:rsidR="00C82DE6" w:rsidRPr="00C82DE6" w:rsidRDefault="00C82DE6" w:rsidP="0092573B">
      <w:pPr>
        <w:numPr>
          <w:ilvl w:val="0"/>
          <w:numId w:val="26"/>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Interlibrary loan and Course Reserves</w:t>
      </w:r>
    </w:p>
    <w:p w14:paraId="338DFA67" w14:textId="77777777" w:rsidR="00C82DE6" w:rsidRPr="00C82DE6" w:rsidRDefault="00C82DE6" w:rsidP="0092573B">
      <w:pPr>
        <w:numPr>
          <w:ilvl w:val="0"/>
          <w:numId w:val="26"/>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Copyright</w:t>
      </w:r>
    </w:p>
    <w:p w14:paraId="68CC0A79" w14:textId="77777777" w:rsidR="00C82DE6" w:rsidRPr="00C82DE6" w:rsidRDefault="00C82DE6" w:rsidP="0092573B">
      <w:pPr>
        <w:numPr>
          <w:ilvl w:val="0"/>
          <w:numId w:val="26"/>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Licensing</w:t>
      </w:r>
    </w:p>
    <w:p w14:paraId="76BAA19D" w14:textId="77777777" w:rsidR="00C82DE6" w:rsidRPr="00C82DE6" w:rsidRDefault="00C82DE6" w:rsidP="0092573B">
      <w:pPr>
        <w:numPr>
          <w:ilvl w:val="0"/>
          <w:numId w:val="27"/>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Customer Service</w:t>
      </w:r>
    </w:p>
    <w:p w14:paraId="70D7062F" w14:textId="77777777" w:rsidR="00C82DE6" w:rsidRPr="00C82DE6" w:rsidRDefault="00C82DE6" w:rsidP="0092573B">
      <w:pPr>
        <w:numPr>
          <w:ilvl w:val="0"/>
          <w:numId w:val="27"/>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Library Safety</w:t>
      </w:r>
    </w:p>
    <w:p w14:paraId="0415268C" w14:textId="77777777" w:rsidR="00C82DE6" w:rsidRPr="00C82DE6" w:rsidRDefault="00C82DE6" w:rsidP="0092573B">
      <w:pPr>
        <w:numPr>
          <w:ilvl w:val="1"/>
          <w:numId w:val="27"/>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Staff and library users</w:t>
      </w:r>
    </w:p>
    <w:p w14:paraId="3A748ADF" w14:textId="77777777" w:rsidR="00C82DE6" w:rsidRPr="00C82DE6" w:rsidRDefault="00C82DE6" w:rsidP="0092573B">
      <w:pPr>
        <w:numPr>
          <w:ilvl w:val="1"/>
          <w:numId w:val="27"/>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Disaster preparation</w:t>
      </w:r>
    </w:p>
    <w:p w14:paraId="240067D4" w14:textId="77777777" w:rsidR="00C82DE6" w:rsidRPr="00C82DE6" w:rsidRDefault="00C82DE6" w:rsidP="0092573B">
      <w:pPr>
        <w:numPr>
          <w:ilvl w:val="1"/>
          <w:numId w:val="27"/>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Training</w:t>
      </w:r>
    </w:p>
    <w:p w14:paraId="3E9BE930" w14:textId="77777777" w:rsidR="00C82DE6" w:rsidRPr="00C82DE6" w:rsidRDefault="00C82DE6" w:rsidP="0092573B">
      <w:pPr>
        <w:numPr>
          <w:ilvl w:val="0"/>
          <w:numId w:val="27"/>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Security</w:t>
      </w:r>
    </w:p>
    <w:p w14:paraId="7E4DA09D" w14:textId="77777777" w:rsidR="00C82DE6" w:rsidRPr="00C82DE6" w:rsidRDefault="00C82DE6" w:rsidP="0092573B">
      <w:pPr>
        <w:numPr>
          <w:ilvl w:val="0"/>
          <w:numId w:val="28"/>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Collections</w:t>
      </w:r>
    </w:p>
    <w:p w14:paraId="0317A07F" w14:textId="77777777" w:rsidR="00C82DE6" w:rsidRPr="00C82DE6" w:rsidRDefault="00C82DE6" w:rsidP="0092573B">
      <w:pPr>
        <w:numPr>
          <w:ilvl w:val="0"/>
          <w:numId w:val="28"/>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Facilities</w:t>
      </w:r>
    </w:p>
    <w:p w14:paraId="3C74EC8C" w14:textId="77777777" w:rsidR="00C82DE6" w:rsidRPr="00C82DE6" w:rsidRDefault="00C82DE6" w:rsidP="0092573B">
      <w:pPr>
        <w:numPr>
          <w:ilvl w:val="0"/>
          <w:numId w:val="29"/>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   Personnel</w:t>
      </w:r>
    </w:p>
    <w:p w14:paraId="6CA38A7B" w14:textId="77777777" w:rsidR="00C82DE6" w:rsidRPr="00C82DE6" w:rsidRDefault="00C82DE6" w:rsidP="0092573B">
      <w:pPr>
        <w:numPr>
          <w:ilvl w:val="1"/>
          <w:numId w:val="29"/>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hiring</w:t>
      </w:r>
    </w:p>
    <w:p w14:paraId="5904766F" w14:textId="77777777" w:rsidR="00C82DE6" w:rsidRDefault="00C82DE6" w:rsidP="0092573B">
      <w:pPr>
        <w:numPr>
          <w:ilvl w:val="0"/>
          <w:numId w:val="29"/>
        </w:numPr>
        <w:shd w:val="clear" w:color="auto" w:fill="FFFFFF"/>
        <w:spacing w:before="100" w:beforeAutospacing="1" w:after="100" w:afterAutospacing="1" w:line="240" w:lineRule="auto"/>
        <w:rPr>
          <w:rFonts w:ascii="Calibri" w:hAnsi="Calibri" w:cs="Calibri"/>
          <w:color w:val="auto"/>
          <w:sz w:val="24"/>
        </w:rPr>
      </w:pPr>
      <w:r w:rsidRPr="00C82DE6">
        <w:rPr>
          <w:rFonts w:ascii="Calibri" w:hAnsi="Calibri" w:cs="Calibri"/>
          <w:color w:val="auto"/>
          <w:sz w:val="24"/>
        </w:rPr>
        <w:t>The Future of Access Service</w:t>
      </w:r>
    </w:p>
    <w:p w14:paraId="53BAEC09" w14:textId="77777777" w:rsidR="005D5A6C" w:rsidRDefault="005D5A6C" w:rsidP="005D5A6C">
      <w:pPr>
        <w:shd w:val="clear" w:color="auto" w:fill="FFFFFF"/>
        <w:spacing w:before="100" w:beforeAutospacing="1" w:after="100" w:afterAutospacing="1" w:line="240" w:lineRule="auto"/>
        <w:rPr>
          <w:rFonts w:ascii="Calibri" w:hAnsi="Calibri" w:cs="Calibri"/>
          <w:color w:val="auto"/>
          <w:sz w:val="24"/>
        </w:rPr>
      </w:pPr>
    </w:p>
    <w:p w14:paraId="60099178" w14:textId="172DCF66" w:rsidR="005D5A6C" w:rsidRPr="006D7608" w:rsidRDefault="005D5A6C" w:rsidP="0092573B">
      <w:pPr>
        <w:pStyle w:val="ListParagraph"/>
        <w:numPr>
          <w:ilvl w:val="0"/>
          <w:numId w:val="15"/>
        </w:numPr>
        <w:shd w:val="clear" w:color="auto" w:fill="FFFFFF"/>
        <w:spacing w:before="100" w:beforeAutospacing="1" w:after="100" w:afterAutospacing="1" w:line="240" w:lineRule="auto"/>
        <w:rPr>
          <w:rFonts w:ascii="Calibri" w:hAnsi="Calibri" w:cs="Calibri"/>
          <w:color w:val="auto"/>
          <w:sz w:val="24"/>
        </w:rPr>
      </w:pPr>
      <w:r w:rsidRPr="00D440E9">
        <w:rPr>
          <w:rFonts w:ascii="Calibri" w:hAnsi="Calibri" w:cs="Calibri"/>
          <w:b/>
          <w:bCs/>
          <w:color w:val="auto"/>
          <w:sz w:val="24"/>
        </w:rPr>
        <w:t xml:space="preserve">Library 105: </w:t>
      </w:r>
      <w:r w:rsidR="00D440E9" w:rsidRPr="00D440E9">
        <w:rPr>
          <w:rFonts w:ascii="Calibri" w:hAnsi="Calibri" w:cs="Calibri"/>
          <w:b/>
          <w:bCs/>
          <w:color w:val="auto"/>
          <w:sz w:val="24"/>
        </w:rPr>
        <w:t xml:space="preserve">Introduction to Library Technical Services  </w:t>
      </w:r>
    </w:p>
    <w:p w14:paraId="7BDE52E9" w14:textId="50B96C3D" w:rsidR="006D7608" w:rsidRDefault="006D7608" w:rsidP="006D7608">
      <w:pPr>
        <w:pStyle w:val="ListParagraph"/>
        <w:shd w:val="clear" w:color="auto" w:fill="FFFFFF"/>
        <w:spacing w:before="100" w:beforeAutospacing="1" w:after="100" w:afterAutospacing="1" w:line="240" w:lineRule="auto"/>
        <w:rPr>
          <w:rFonts w:ascii="Calibri" w:hAnsi="Calibri" w:cs="Calibri"/>
          <w:b/>
          <w:bCs/>
          <w:color w:val="00B050"/>
          <w:sz w:val="24"/>
        </w:rPr>
      </w:pPr>
      <w:r w:rsidRPr="006D7608">
        <w:rPr>
          <w:rFonts w:ascii="Calibri" w:hAnsi="Calibri" w:cs="Calibri"/>
          <w:b/>
          <w:bCs/>
          <w:color w:val="00B050"/>
          <w:sz w:val="24"/>
        </w:rPr>
        <w:t>Book repair</w:t>
      </w:r>
      <w:r w:rsidR="004154B7">
        <w:rPr>
          <w:rFonts w:ascii="Calibri" w:hAnsi="Calibri" w:cs="Calibri"/>
          <w:b/>
          <w:bCs/>
          <w:color w:val="00B050"/>
          <w:sz w:val="24"/>
        </w:rPr>
        <w:t>: look into changes</w:t>
      </w:r>
      <w:r w:rsidR="00F553ED">
        <w:rPr>
          <w:rFonts w:ascii="Calibri" w:hAnsi="Calibri" w:cs="Calibri"/>
          <w:b/>
          <w:bCs/>
          <w:color w:val="00B050"/>
          <w:sz w:val="24"/>
        </w:rPr>
        <w:t>. Series of questions? Worth repair? Out of print, relevant? Cost efficiency?</w:t>
      </w:r>
    </w:p>
    <w:p w14:paraId="13E137B4" w14:textId="66373EE6" w:rsidR="00F553ED" w:rsidRPr="006D7608" w:rsidRDefault="00F553ED" w:rsidP="006D7608">
      <w:pPr>
        <w:pStyle w:val="ListParagraph"/>
        <w:shd w:val="clear" w:color="auto" w:fill="FFFFFF"/>
        <w:spacing w:before="100" w:beforeAutospacing="1" w:after="100" w:afterAutospacing="1" w:line="240" w:lineRule="auto"/>
        <w:rPr>
          <w:rFonts w:ascii="Calibri" w:hAnsi="Calibri" w:cs="Calibri"/>
          <w:color w:val="00B050"/>
          <w:sz w:val="24"/>
        </w:rPr>
      </w:pPr>
      <w:r>
        <w:rPr>
          <w:rFonts w:ascii="Calibri" w:hAnsi="Calibri" w:cs="Calibri"/>
          <w:b/>
          <w:bCs/>
          <w:color w:val="00B050"/>
          <w:sz w:val="24"/>
        </w:rPr>
        <w:t xml:space="preserve">Public library high circ for copies, yes can get some more uses out of it. Flowchart figuring out </w:t>
      </w:r>
      <w:r w:rsidR="00EA5249">
        <w:rPr>
          <w:rFonts w:ascii="Calibri" w:hAnsi="Calibri" w:cs="Calibri"/>
          <w:b/>
          <w:bCs/>
          <w:color w:val="00B050"/>
          <w:sz w:val="24"/>
        </w:rPr>
        <w:t>book repair. Not tipping in pages. Popular titles prioritize. Still order new books as well.</w:t>
      </w:r>
    </w:p>
    <w:p w14:paraId="5E6F61F8" w14:textId="77777777" w:rsidR="00097CAC" w:rsidRDefault="00097CAC" w:rsidP="00097CAC">
      <w:pPr>
        <w:pStyle w:val="ListParagraph"/>
        <w:shd w:val="clear" w:color="auto" w:fill="FFFFFF"/>
        <w:spacing w:before="100" w:beforeAutospacing="1" w:after="100" w:afterAutospacing="1" w:line="240" w:lineRule="auto"/>
        <w:rPr>
          <w:rFonts w:ascii="Calibri" w:hAnsi="Calibri" w:cs="Calibri"/>
          <w:color w:val="auto"/>
          <w:sz w:val="24"/>
        </w:rPr>
      </w:pPr>
    </w:p>
    <w:p w14:paraId="2F24CB33" w14:textId="38B3A28A"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b/>
          <w:bCs/>
          <w:color w:val="auto"/>
          <w:sz w:val="24"/>
        </w:rPr>
      </w:pPr>
      <w:r w:rsidRPr="00097CAC">
        <w:rPr>
          <w:rFonts w:ascii="Calibri" w:hAnsi="Calibri" w:cs="Calibri"/>
          <w:b/>
          <w:bCs/>
          <w:color w:val="auto"/>
          <w:sz w:val="24"/>
        </w:rPr>
        <w:t>Catalog Description</w:t>
      </w:r>
    </w:p>
    <w:p w14:paraId="319426E4" w14:textId="77777777"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color w:val="auto"/>
          <w:sz w:val="24"/>
        </w:rPr>
      </w:pPr>
      <w:r w:rsidRPr="00097CAC">
        <w:rPr>
          <w:rFonts w:ascii="Calibri" w:hAnsi="Calibri" w:cs="Calibri"/>
          <w:color w:val="auto"/>
          <w:sz w:val="24"/>
        </w:rPr>
        <w:t>This course will introduce Library Support Staff who work in Technical Services to the principles of processing, managing collections, supervising staff, cataloging and classification, how library staff support library users’ access to resources in a library.</w:t>
      </w:r>
    </w:p>
    <w:p w14:paraId="1BA4B79F" w14:textId="77777777"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color w:val="auto"/>
          <w:sz w:val="24"/>
        </w:rPr>
      </w:pPr>
    </w:p>
    <w:p w14:paraId="19250A7B" w14:textId="77777777"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b/>
          <w:bCs/>
          <w:color w:val="auto"/>
          <w:sz w:val="24"/>
        </w:rPr>
      </w:pPr>
      <w:r w:rsidRPr="00097CAC">
        <w:rPr>
          <w:rFonts w:ascii="Calibri" w:hAnsi="Calibri" w:cs="Calibri"/>
          <w:b/>
          <w:bCs/>
          <w:color w:val="auto"/>
          <w:sz w:val="24"/>
        </w:rPr>
        <w:t>Need for the Course</w:t>
      </w:r>
    </w:p>
    <w:p w14:paraId="3D0FE19B" w14:textId="77777777"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color w:val="auto"/>
          <w:sz w:val="24"/>
        </w:rPr>
      </w:pPr>
      <w:r w:rsidRPr="00097CAC">
        <w:rPr>
          <w:rFonts w:ascii="Calibri" w:hAnsi="Calibri" w:cs="Calibri"/>
          <w:color w:val="auto"/>
          <w:sz w:val="24"/>
        </w:rPr>
        <w:t>This course is one in a series designed to offer CTE training to students in a growing segment of the Library profession where students will be introduced to relevant job skills for Technical Services such as processing, managing collections, supervising staff, copy cataloging, basic original cataloging and classification and how the library staff support the Library and its community of users. This course provides real-world examples of library staff tasks in public and academic library environments.</w:t>
      </w:r>
    </w:p>
    <w:p w14:paraId="254ED7BE" w14:textId="77777777"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color w:val="auto"/>
          <w:sz w:val="24"/>
        </w:rPr>
      </w:pPr>
    </w:p>
    <w:p w14:paraId="5CB76518" w14:textId="77777777"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b/>
          <w:bCs/>
          <w:color w:val="auto"/>
          <w:sz w:val="24"/>
        </w:rPr>
      </w:pPr>
      <w:r w:rsidRPr="00097CAC">
        <w:rPr>
          <w:rFonts w:ascii="Calibri" w:hAnsi="Calibri" w:cs="Calibri"/>
          <w:b/>
          <w:bCs/>
          <w:color w:val="auto"/>
          <w:sz w:val="24"/>
        </w:rPr>
        <w:t>Goals for the course</w:t>
      </w:r>
    </w:p>
    <w:p w14:paraId="02AE3818" w14:textId="77777777"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color w:val="auto"/>
          <w:sz w:val="24"/>
        </w:rPr>
      </w:pPr>
      <w:r w:rsidRPr="00097CAC">
        <w:rPr>
          <w:rFonts w:ascii="Calibri" w:hAnsi="Calibri" w:cs="Calibri"/>
          <w:color w:val="auto"/>
          <w:sz w:val="24"/>
        </w:rPr>
        <w:lastRenderedPageBreak/>
        <w:t>This course will prepare students to understand the scope of collections in public and academic libraries. Students will identify Library of Congress Classification and subject headings that are the national standard for academic libraries. They will identify Dewey Decimal system cataloging, which is the national standard for public libraries. Students will perform tasks that are relevant in the day-to-day operations of a Library support staff role in both academic and public libraries.</w:t>
      </w:r>
    </w:p>
    <w:p w14:paraId="70AA932F" w14:textId="77777777" w:rsidR="00097CAC" w:rsidRPr="00097CAC" w:rsidRDefault="00097CAC" w:rsidP="00097CAC">
      <w:pPr>
        <w:pStyle w:val="ListParagraph"/>
        <w:shd w:val="clear" w:color="auto" w:fill="FFFFFF"/>
        <w:spacing w:before="100" w:beforeAutospacing="1" w:after="100" w:afterAutospacing="1" w:line="240" w:lineRule="auto"/>
        <w:rPr>
          <w:rFonts w:ascii="Calibri" w:hAnsi="Calibri" w:cs="Calibri"/>
          <w:color w:val="auto"/>
          <w:sz w:val="24"/>
        </w:rPr>
      </w:pPr>
    </w:p>
    <w:p w14:paraId="162426E7" w14:textId="5ADD6132" w:rsidR="00D440E9" w:rsidRDefault="00097CAC" w:rsidP="00097CAC">
      <w:pPr>
        <w:pStyle w:val="ListParagraph"/>
        <w:shd w:val="clear" w:color="auto" w:fill="FFFFFF"/>
        <w:spacing w:before="100" w:beforeAutospacing="1" w:after="100" w:afterAutospacing="1" w:line="240" w:lineRule="auto"/>
        <w:rPr>
          <w:rFonts w:ascii="Calibri" w:hAnsi="Calibri" w:cs="Calibri"/>
          <w:color w:val="auto"/>
          <w:sz w:val="24"/>
        </w:rPr>
      </w:pPr>
      <w:r w:rsidRPr="00097CAC">
        <w:rPr>
          <w:rFonts w:ascii="Calibri" w:hAnsi="Calibri" w:cs="Calibri"/>
          <w:color w:val="auto"/>
          <w:sz w:val="24"/>
        </w:rPr>
        <w:t>Students will also gain the knowledge and skills of Open Educational Resources (OER) and the roles Library Staff play in supporting these efforts.</w:t>
      </w:r>
    </w:p>
    <w:p w14:paraId="1158AF09" w14:textId="77777777" w:rsidR="009C041E" w:rsidRPr="009C041E" w:rsidRDefault="009C041E" w:rsidP="009C041E">
      <w:pPr>
        <w:spacing w:before="0" w:after="0" w:line="240" w:lineRule="auto"/>
        <w:ind w:left="0" w:firstLine="360"/>
        <w:rPr>
          <w:rFonts w:ascii="Calibri" w:hAnsi="Calibri" w:cs="Calibri"/>
          <w:b/>
          <w:bCs/>
          <w:color w:val="auto"/>
          <w:sz w:val="24"/>
        </w:rPr>
      </w:pPr>
      <w:r w:rsidRPr="009C041E">
        <w:rPr>
          <w:rFonts w:ascii="Calibri" w:hAnsi="Calibri" w:cs="Calibri"/>
          <w:b/>
          <w:bCs/>
          <w:color w:val="auto"/>
          <w:sz w:val="24"/>
        </w:rPr>
        <w:t>Course Lecture Content (Use outline format)</w:t>
      </w:r>
    </w:p>
    <w:p w14:paraId="123FAAFD"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Introduction</w:t>
      </w:r>
    </w:p>
    <w:p w14:paraId="2F8F60A9"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Course Objectives</w:t>
      </w:r>
    </w:p>
    <w:p w14:paraId="2A7C0871"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Overview of Course: Syllabus, Attendance, Assignments, Grading, Internet, and the World Wide Web. Electronic Processes: Word Processing, Bookmarks, and Hyperlinks.</w:t>
      </w:r>
    </w:p>
    <w:p w14:paraId="735C90BE"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Collections in Public and Academic Library environments</w:t>
      </w:r>
    </w:p>
    <w:p w14:paraId="4129C3FB"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Public Libraries: Fiction and non-fiction, mainstream fiction, genres, self-help, media, streaming services, artifact check-outs, databases, audiobooks, Children’s, Young Adult sections</w:t>
      </w:r>
    </w:p>
    <w:p w14:paraId="7A5050DE"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Academic Libraries: Curriculum-supported materials, fiction, technology, zines, Open Educational Resources (OER), Library Reserves, Electronic Reserves</w:t>
      </w:r>
    </w:p>
    <w:p w14:paraId="763B48EF" w14:textId="77777777" w:rsidR="009C041E" w:rsidRPr="009C041E" w:rsidRDefault="009C041E" w:rsidP="0092573B">
      <w:pPr>
        <w:numPr>
          <w:ilvl w:val="2"/>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OER: overview of licensing</w:t>
      </w:r>
    </w:p>
    <w:p w14:paraId="5B69F56E"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Collection development</w:t>
      </w:r>
    </w:p>
    <w:p w14:paraId="0AF95980"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Roles of Library Support staff</w:t>
      </w:r>
    </w:p>
    <w:p w14:paraId="1AEB437E"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Trends</w:t>
      </w:r>
    </w:p>
    <w:p w14:paraId="4E88F0E5"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Book repair</w:t>
      </w:r>
    </w:p>
    <w:p w14:paraId="768E5CE7"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Overview of the process of repairing materials</w:t>
      </w:r>
    </w:p>
    <w:p w14:paraId="4E8EF058"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Cost analysis of repairing vs. researching purchase of another copy/purchasing a new title</w:t>
      </w:r>
    </w:p>
    <w:p w14:paraId="5CA7457F"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Copy cataloging and Classification of print books</w:t>
      </w:r>
    </w:p>
    <w:p w14:paraId="1821F7B3"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Overview of call numbers for Library of Congress</w:t>
      </w:r>
    </w:p>
    <w:p w14:paraId="6A284A58"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Overview of call numbers for Dewey Decimal System</w:t>
      </w:r>
    </w:p>
    <w:p w14:paraId="26B8F447"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MARC, AACR2, and RDA</w:t>
      </w:r>
    </w:p>
    <w:p w14:paraId="20800742"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Subject headings</w:t>
      </w:r>
    </w:p>
    <w:p w14:paraId="6AA3430B"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eBooks</w:t>
      </w:r>
    </w:p>
    <w:p w14:paraId="144FF58F"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Overview of eBooks: Activating collections, vendors, licensing agreements</w:t>
      </w:r>
    </w:p>
    <w:p w14:paraId="5A8C2C64"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Copy cataloging</w:t>
      </w:r>
    </w:p>
    <w:p w14:paraId="4E8FD012"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Collection maintenance in public and academic libraries</w:t>
      </w:r>
    </w:p>
    <w:p w14:paraId="7E2E10E9"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Weeding</w:t>
      </w:r>
    </w:p>
    <w:p w14:paraId="484BBAB2"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Diversity and equity auditing the collections</w:t>
      </w:r>
    </w:p>
    <w:p w14:paraId="1C4628D7"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Shelf reading, inventorying</w:t>
      </w:r>
    </w:p>
    <w:p w14:paraId="4A998257"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Electronic Resources</w:t>
      </w:r>
    </w:p>
    <w:p w14:paraId="7E2A3352"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Overview of Library databases</w:t>
      </w:r>
    </w:p>
    <w:p w14:paraId="33FFCA53"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Readers Advisory (Public libraries) and Research resources (Academic)</w:t>
      </w:r>
    </w:p>
    <w:p w14:paraId="77019D9A"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Overview of online tools for both public and academic libraries</w:t>
      </w:r>
    </w:p>
    <w:p w14:paraId="140819C7"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Data gathering</w:t>
      </w:r>
    </w:p>
    <w:p w14:paraId="15D1B273"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Importance of library surveys, statistics and reporting.</w:t>
      </w:r>
    </w:p>
    <w:p w14:paraId="28B7A05F" w14:textId="77777777" w:rsidR="009C041E" w:rsidRPr="009C041E"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Overview of Patron-driven Acquisitions (PDA) or Demand-driven Acquisitions (DDA) in Technical Services</w:t>
      </w:r>
    </w:p>
    <w:p w14:paraId="27903800" w14:textId="77777777" w:rsidR="009C041E" w:rsidRPr="009C041E" w:rsidRDefault="009C041E" w:rsidP="0092573B">
      <w:pPr>
        <w:numPr>
          <w:ilvl w:val="0"/>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Outreach in Technical Services: book displays/virtual book displays</w:t>
      </w:r>
    </w:p>
    <w:p w14:paraId="62C12985" w14:textId="77777777" w:rsidR="009C041E" w:rsidRPr="00406479" w:rsidRDefault="009C041E" w:rsidP="0092573B">
      <w:pPr>
        <w:numPr>
          <w:ilvl w:val="1"/>
          <w:numId w:val="30"/>
        </w:numPr>
        <w:shd w:val="clear" w:color="auto" w:fill="FFFFFF"/>
        <w:spacing w:before="100" w:beforeAutospacing="1" w:after="100" w:afterAutospacing="1" w:line="240" w:lineRule="auto"/>
        <w:rPr>
          <w:rFonts w:ascii="Helvetica" w:hAnsi="Helvetica"/>
          <w:color w:val="333333"/>
          <w:sz w:val="21"/>
          <w:szCs w:val="21"/>
        </w:rPr>
      </w:pPr>
      <w:r w:rsidRPr="009C041E">
        <w:rPr>
          <w:rFonts w:ascii="Calibri" w:hAnsi="Calibri" w:cs="Calibri"/>
          <w:color w:val="333333"/>
          <w:sz w:val="22"/>
          <w:szCs w:val="22"/>
        </w:rPr>
        <w:t>Highlighting NEW books/</w:t>
      </w:r>
      <w:proofErr w:type="spellStart"/>
      <w:r w:rsidRPr="009C041E">
        <w:rPr>
          <w:rFonts w:ascii="Calibri" w:hAnsi="Calibri" w:cs="Calibri"/>
          <w:color w:val="333333"/>
          <w:sz w:val="22"/>
          <w:szCs w:val="22"/>
        </w:rPr>
        <w:t>ebooks</w:t>
      </w:r>
      <w:proofErr w:type="spellEnd"/>
      <w:r w:rsidRPr="009C041E">
        <w:rPr>
          <w:rFonts w:ascii="Calibri" w:hAnsi="Calibri" w:cs="Calibri"/>
          <w:color w:val="333333"/>
          <w:sz w:val="22"/>
          <w:szCs w:val="22"/>
        </w:rPr>
        <w:t xml:space="preserve"> collections</w:t>
      </w:r>
    </w:p>
    <w:p w14:paraId="7E53AAA4" w14:textId="79139025" w:rsidR="00406479" w:rsidRDefault="00406479" w:rsidP="00406479">
      <w:pPr>
        <w:shd w:val="clear" w:color="auto" w:fill="FFFFFF"/>
        <w:spacing w:before="100" w:beforeAutospacing="1" w:after="100" w:afterAutospacing="1" w:line="240" w:lineRule="auto"/>
        <w:rPr>
          <w:rFonts w:ascii="Calibri" w:hAnsi="Calibri" w:cs="Calibri"/>
          <w:b/>
          <w:bCs/>
          <w:color w:val="00B050"/>
          <w:sz w:val="24"/>
        </w:rPr>
      </w:pPr>
      <w:r w:rsidRPr="00406479">
        <w:rPr>
          <w:rFonts w:ascii="Calibri" w:hAnsi="Calibri" w:cs="Calibri"/>
          <w:b/>
          <w:bCs/>
          <w:color w:val="00B050"/>
          <w:sz w:val="24"/>
        </w:rPr>
        <w:t>GAP: intellectual freedom with book challenges, school libraries and book bans</w:t>
      </w:r>
    </w:p>
    <w:p w14:paraId="52F6A465" w14:textId="77777777" w:rsidR="00C82DE6" w:rsidRPr="00C82DE6" w:rsidRDefault="00C82DE6" w:rsidP="00C82DE6">
      <w:pPr>
        <w:rPr>
          <w:rFonts w:ascii="Calibri" w:hAnsi="Calibri" w:cs="Calibri"/>
          <w:color w:val="auto"/>
          <w:sz w:val="24"/>
        </w:rPr>
      </w:pPr>
    </w:p>
    <w:p w14:paraId="2FF6C837" w14:textId="1890BA02" w:rsidR="002C5C29" w:rsidRDefault="002C5C29" w:rsidP="0092573B">
      <w:pPr>
        <w:pStyle w:val="ListParagraph"/>
        <w:numPr>
          <w:ilvl w:val="0"/>
          <w:numId w:val="15"/>
        </w:numPr>
        <w:rPr>
          <w:rFonts w:ascii="Calibri" w:hAnsi="Calibri" w:cs="Calibri"/>
          <w:b/>
          <w:bCs/>
          <w:color w:val="auto"/>
          <w:sz w:val="24"/>
        </w:rPr>
      </w:pPr>
      <w:r w:rsidRPr="00BC7EBB">
        <w:rPr>
          <w:rFonts w:ascii="Calibri" w:hAnsi="Calibri" w:cs="Calibri"/>
          <w:b/>
          <w:bCs/>
          <w:color w:val="auto"/>
          <w:sz w:val="24"/>
        </w:rPr>
        <w:lastRenderedPageBreak/>
        <w:t>Library 10</w:t>
      </w:r>
      <w:r>
        <w:rPr>
          <w:rFonts w:ascii="Calibri" w:hAnsi="Calibri" w:cs="Calibri"/>
          <w:b/>
          <w:bCs/>
          <w:color w:val="auto"/>
          <w:sz w:val="24"/>
        </w:rPr>
        <w:t>6</w:t>
      </w:r>
      <w:r w:rsidRPr="00BC7EBB">
        <w:rPr>
          <w:rFonts w:ascii="Calibri" w:hAnsi="Calibri" w:cs="Calibri"/>
          <w:b/>
          <w:bCs/>
          <w:color w:val="auto"/>
          <w:sz w:val="24"/>
        </w:rPr>
        <w:t xml:space="preserve">: </w:t>
      </w:r>
      <w:r w:rsidR="00C82CB3" w:rsidRPr="00C82CB3">
        <w:rPr>
          <w:rFonts w:ascii="Calibri" w:hAnsi="Calibri" w:cs="Calibri"/>
          <w:b/>
          <w:bCs/>
          <w:color w:val="auto"/>
          <w:sz w:val="24"/>
        </w:rPr>
        <w:t>Reference and Information Services</w:t>
      </w:r>
    </w:p>
    <w:p w14:paraId="304582ED" w14:textId="67EC439E" w:rsidR="00D46FD6" w:rsidRDefault="00681B8F" w:rsidP="00D46FD6">
      <w:pPr>
        <w:pStyle w:val="ListParagraph"/>
        <w:rPr>
          <w:rFonts w:ascii="Calibri" w:hAnsi="Calibri" w:cs="Calibri"/>
          <w:b/>
          <w:bCs/>
          <w:color w:val="00B050"/>
          <w:sz w:val="24"/>
        </w:rPr>
      </w:pPr>
      <w:r w:rsidRPr="003E4F43">
        <w:rPr>
          <w:rFonts w:ascii="Calibri" w:hAnsi="Calibri" w:cs="Calibri"/>
          <w:b/>
          <w:bCs/>
          <w:color w:val="00B050"/>
          <w:sz w:val="24"/>
        </w:rPr>
        <w:t>Add</w:t>
      </w:r>
      <w:r w:rsidR="00A32A2E">
        <w:rPr>
          <w:rFonts w:ascii="Calibri" w:hAnsi="Calibri" w:cs="Calibri"/>
          <w:b/>
          <w:bCs/>
          <w:color w:val="00B050"/>
          <w:sz w:val="24"/>
        </w:rPr>
        <w:t xml:space="preserve"> children’s services for public libraries</w:t>
      </w:r>
      <w:r w:rsidR="00C142F9">
        <w:rPr>
          <w:rFonts w:ascii="Calibri" w:hAnsi="Calibri" w:cs="Calibri"/>
          <w:b/>
          <w:bCs/>
          <w:color w:val="00B050"/>
          <w:sz w:val="24"/>
        </w:rPr>
        <w:t xml:space="preserve"> here or </w:t>
      </w:r>
      <w:r w:rsidR="00C142F9" w:rsidRPr="00406479">
        <w:rPr>
          <w:rFonts w:ascii="Calibri" w:hAnsi="Calibri" w:cs="Calibri"/>
          <w:b/>
          <w:bCs/>
          <w:color w:val="00B050"/>
          <w:sz w:val="24"/>
        </w:rPr>
        <w:t xml:space="preserve">access </w:t>
      </w:r>
      <w:r w:rsidR="00C142F9">
        <w:rPr>
          <w:rFonts w:ascii="Calibri" w:hAnsi="Calibri" w:cs="Calibri"/>
          <w:b/>
          <w:bCs/>
          <w:color w:val="00B050"/>
          <w:sz w:val="24"/>
        </w:rPr>
        <w:t>services?</w:t>
      </w:r>
    </w:p>
    <w:p w14:paraId="69A40D12" w14:textId="56976516" w:rsidR="00C142F9" w:rsidRDefault="00C142F9" w:rsidP="00D46FD6">
      <w:pPr>
        <w:pStyle w:val="ListParagraph"/>
        <w:rPr>
          <w:rFonts w:ascii="Calibri" w:hAnsi="Calibri" w:cs="Calibri"/>
          <w:b/>
          <w:bCs/>
          <w:color w:val="00B050"/>
          <w:sz w:val="24"/>
        </w:rPr>
      </w:pPr>
      <w:r>
        <w:rPr>
          <w:rFonts w:ascii="Calibri" w:hAnsi="Calibri" w:cs="Calibri"/>
          <w:b/>
          <w:bCs/>
          <w:color w:val="00B050"/>
          <w:sz w:val="24"/>
        </w:rPr>
        <w:t>Programming component that doesn’t just focus on one type of patron: all ages</w:t>
      </w:r>
      <w:r w:rsidR="00DD30DE">
        <w:rPr>
          <w:rFonts w:ascii="Calibri" w:hAnsi="Calibri" w:cs="Calibri"/>
          <w:b/>
          <w:bCs/>
          <w:color w:val="00B050"/>
          <w:sz w:val="24"/>
        </w:rPr>
        <w:t xml:space="preserve"> (seniors, college students) add something like resources available online.</w:t>
      </w:r>
    </w:p>
    <w:p w14:paraId="0BA433B4" w14:textId="6CE5DE6C" w:rsidR="00E1294F" w:rsidRDefault="00E1294F" w:rsidP="00D46FD6">
      <w:pPr>
        <w:pStyle w:val="ListParagraph"/>
        <w:rPr>
          <w:rFonts w:ascii="Calibri" w:hAnsi="Calibri" w:cs="Calibri"/>
          <w:b/>
          <w:bCs/>
          <w:color w:val="00B050"/>
          <w:sz w:val="24"/>
        </w:rPr>
      </w:pPr>
      <w:r>
        <w:rPr>
          <w:rFonts w:ascii="Calibri" w:hAnsi="Calibri" w:cs="Calibri"/>
          <w:b/>
          <w:bCs/>
          <w:color w:val="00B050"/>
          <w:sz w:val="24"/>
        </w:rPr>
        <w:t xml:space="preserve">Outreach </w:t>
      </w:r>
    </w:p>
    <w:p w14:paraId="58B7F07A" w14:textId="77777777" w:rsidR="00F72224" w:rsidRPr="00406479" w:rsidRDefault="00F72224" w:rsidP="00F72224">
      <w:pPr>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Readers Advisory</w:t>
      </w:r>
    </w:p>
    <w:p w14:paraId="062BC883" w14:textId="2D74FD7E" w:rsidR="00F72224" w:rsidRDefault="00F72224" w:rsidP="00D46FD6">
      <w:pPr>
        <w:pStyle w:val="ListParagraph"/>
        <w:rPr>
          <w:rFonts w:ascii="Calibri" w:hAnsi="Calibri" w:cs="Calibri"/>
          <w:b/>
          <w:bCs/>
          <w:color w:val="00B050"/>
          <w:sz w:val="24"/>
        </w:rPr>
      </w:pPr>
      <w:r>
        <w:rPr>
          <w:rFonts w:ascii="Calibri" w:hAnsi="Calibri" w:cs="Calibri"/>
          <w:b/>
          <w:bCs/>
          <w:color w:val="00B050"/>
          <w:sz w:val="24"/>
        </w:rPr>
        <w:t>Sources used for RA and conducting reference interviews</w:t>
      </w:r>
    </w:p>
    <w:p w14:paraId="5811977B" w14:textId="143CE2C8" w:rsidR="00F375FA" w:rsidRPr="003E4F43" w:rsidRDefault="00F375FA" w:rsidP="00D46FD6">
      <w:pPr>
        <w:pStyle w:val="ListParagraph"/>
        <w:rPr>
          <w:rFonts w:ascii="Calibri" w:hAnsi="Calibri" w:cs="Calibri"/>
          <w:b/>
          <w:bCs/>
          <w:color w:val="00B050"/>
          <w:sz w:val="24"/>
        </w:rPr>
      </w:pPr>
      <w:r>
        <w:rPr>
          <w:rFonts w:ascii="Calibri" w:hAnsi="Calibri" w:cs="Calibri"/>
          <w:b/>
          <w:bCs/>
          <w:color w:val="00B050"/>
          <w:sz w:val="24"/>
        </w:rPr>
        <w:t>Make sure outline format consistent with each course</w:t>
      </w:r>
      <w:r w:rsidR="00AE7CCD">
        <w:rPr>
          <w:rFonts w:ascii="Calibri" w:hAnsi="Calibri" w:cs="Calibri"/>
          <w:b/>
          <w:bCs/>
          <w:color w:val="00B050"/>
          <w:sz w:val="24"/>
        </w:rPr>
        <w:t>.</w:t>
      </w:r>
    </w:p>
    <w:p w14:paraId="2FFE677B" w14:textId="79403BDD" w:rsidR="00D46FD6" w:rsidRPr="00D46FD6" w:rsidRDefault="00D46FD6" w:rsidP="00D46FD6">
      <w:pPr>
        <w:pStyle w:val="ListParagraph"/>
        <w:rPr>
          <w:rFonts w:ascii="Calibri" w:hAnsi="Calibri" w:cs="Calibri"/>
          <w:b/>
          <w:bCs/>
          <w:color w:val="auto"/>
          <w:sz w:val="24"/>
        </w:rPr>
      </w:pPr>
      <w:r w:rsidRPr="00D46FD6">
        <w:rPr>
          <w:rFonts w:ascii="Calibri" w:hAnsi="Calibri" w:cs="Calibri"/>
          <w:b/>
          <w:bCs/>
          <w:color w:val="auto"/>
          <w:sz w:val="24"/>
        </w:rPr>
        <w:t>Catalog Description</w:t>
      </w:r>
    </w:p>
    <w:p w14:paraId="4DD49BFF" w14:textId="77777777" w:rsidR="00D46FD6" w:rsidRPr="00D46FD6" w:rsidRDefault="00D46FD6" w:rsidP="00D46FD6">
      <w:pPr>
        <w:pStyle w:val="ListParagraph"/>
        <w:rPr>
          <w:rFonts w:ascii="Calibri" w:hAnsi="Calibri" w:cs="Calibri"/>
          <w:color w:val="auto"/>
          <w:sz w:val="24"/>
        </w:rPr>
      </w:pPr>
      <w:r w:rsidRPr="00D46FD6">
        <w:rPr>
          <w:rFonts w:ascii="Calibri" w:hAnsi="Calibri" w:cs="Calibri"/>
          <w:color w:val="auto"/>
          <w:sz w:val="24"/>
        </w:rPr>
        <w:t>This course will introduce students to the practices and principles of reference service. Students will learn about a variety of print and online information sources and how to assist library users with these tools. Additional topics covered will include information literacy, searching techniques, and evaluating sources.</w:t>
      </w:r>
    </w:p>
    <w:p w14:paraId="707155F5" w14:textId="77777777" w:rsidR="00D46FD6" w:rsidRPr="00D46FD6" w:rsidRDefault="00D46FD6" w:rsidP="00D46FD6">
      <w:pPr>
        <w:pStyle w:val="ListParagraph"/>
        <w:rPr>
          <w:rFonts w:ascii="Calibri" w:hAnsi="Calibri" w:cs="Calibri"/>
          <w:b/>
          <w:bCs/>
          <w:color w:val="auto"/>
          <w:sz w:val="24"/>
        </w:rPr>
      </w:pPr>
    </w:p>
    <w:p w14:paraId="46FB8D6B" w14:textId="77777777" w:rsidR="00D46FD6" w:rsidRPr="00D46FD6" w:rsidRDefault="00D46FD6" w:rsidP="00D46FD6">
      <w:pPr>
        <w:pStyle w:val="ListParagraph"/>
        <w:rPr>
          <w:rFonts w:ascii="Calibri" w:hAnsi="Calibri" w:cs="Calibri"/>
          <w:b/>
          <w:bCs/>
          <w:color w:val="auto"/>
          <w:sz w:val="24"/>
        </w:rPr>
      </w:pPr>
      <w:r w:rsidRPr="00D46FD6">
        <w:rPr>
          <w:rFonts w:ascii="Calibri" w:hAnsi="Calibri" w:cs="Calibri"/>
          <w:b/>
          <w:bCs/>
          <w:color w:val="auto"/>
          <w:sz w:val="24"/>
        </w:rPr>
        <w:t>Need for the Course</w:t>
      </w:r>
    </w:p>
    <w:p w14:paraId="3B6D0DA0" w14:textId="77777777" w:rsidR="00D46FD6" w:rsidRPr="00D46FD6" w:rsidRDefault="00D46FD6" w:rsidP="00D46FD6">
      <w:pPr>
        <w:pStyle w:val="ListParagraph"/>
        <w:rPr>
          <w:rFonts w:ascii="Calibri" w:hAnsi="Calibri" w:cs="Calibri"/>
          <w:color w:val="auto"/>
          <w:sz w:val="24"/>
        </w:rPr>
      </w:pPr>
      <w:r w:rsidRPr="00D46FD6">
        <w:rPr>
          <w:rFonts w:ascii="Calibri" w:hAnsi="Calibri" w:cs="Calibri"/>
          <w:color w:val="auto"/>
          <w:sz w:val="24"/>
        </w:rPr>
        <w:t>This course is aligned with the ALA Library Support Staff Certification program. This course fulfills the Reference and Information Services competencies.</w:t>
      </w:r>
    </w:p>
    <w:p w14:paraId="61B07F1A" w14:textId="77777777" w:rsidR="00D46FD6" w:rsidRPr="00D46FD6" w:rsidRDefault="00D46FD6" w:rsidP="00D46FD6">
      <w:pPr>
        <w:pStyle w:val="ListParagraph"/>
        <w:rPr>
          <w:rFonts w:ascii="Calibri" w:hAnsi="Calibri" w:cs="Calibri"/>
          <w:b/>
          <w:bCs/>
          <w:color w:val="auto"/>
          <w:sz w:val="24"/>
        </w:rPr>
      </w:pPr>
    </w:p>
    <w:p w14:paraId="4B08E954" w14:textId="77777777" w:rsidR="00D46FD6" w:rsidRPr="00D46FD6" w:rsidRDefault="00D46FD6" w:rsidP="00D46FD6">
      <w:pPr>
        <w:pStyle w:val="ListParagraph"/>
        <w:rPr>
          <w:rFonts w:ascii="Calibri" w:hAnsi="Calibri" w:cs="Calibri"/>
          <w:b/>
          <w:bCs/>
          <w:color w:val="auto"/>
          <w:sz w:val="24"/>
        </w:rPr>
      </w:pPr>
      <w:r w:rsidRPr="00D46FD6">
        <w:rPr>
          <w:rFonts w:ascii="Calibri" w:hAnsi="Calibri" w:cs="Calibri"/>
          <w:b/>
          <w:bCs/>
          <w:color w:val="auto"/>
          <w:sz w:val="24"/>
        </w:rPr>
        <w:t>Goals for the course</w:t>
      </w:r>
    </w:p>
    <w:p w14:paraId="2FEC1009" w14:textId="77777777" w:rsidR="00D46FD6" w:rsidRPr="00D46FD6" w:rsidRDefault="00D46FD6" w:rsidP="0092573B">
      <w:pPr>
        <w:pStyle w:val="ListParagraph"/>
        <w:numPr>
          <w:ilvl w:val="0"/>
          <w:numId w:val="31"/>
        </w:numPr>
        <w:rPr>
          <w:rFonts w:ascii="Calibri" w:hAnsi="Calibri" w:cs="Calibri"/>
          <w:color w:val="auto"/>
          <w:sz w:val="24"/>
        </w:rPr>
      </w:pPr>
      <w:r w:rsidRPr="00D46FD6">
        <w:rPr>
          <w:rFonts w:ascii="Calibri" w:hAnsi="Calibri" w:cs="Calibri"/>
          <w:color w:val="auto"/>
          <w:sz w:val="24"/>
        </w:rPr>
        <w:t>To provide students with an introduction to reference services.</w:t>
      </w:r>
    </w:p>
    <w:p w14:paraId="0E2FFEEA" w14:textId="77777777" w:rsidR="00D46FD6" w:rsidRPr="00D46FD6" w:rsidRDefault="00D46FD6" w:rsidP="00D46FD6">
      <w:pPr>
        <w:pStyle w:val="ListParagraph"/>
        <w:rPr>
          <w:rFonts w:ascii="Calibri" w:hAnsi="Calibri" w:cs="Calibri"/>
          <w:b/>
          <w:bCs/>
          <w:color w:val="auto"/>
          <w:sz w:val="24"/>
        </w:rPr>
      </w:pPr>
    </w:p>
    <w:p w14:paraId="62532216" w14:textId="77777777" w:rsidR="00D46FD6" w:rsidRPr="00D46FD6" w:rsidRDefault="00D46FD6" w:rsidP="0092573B">
      <w:pPr>
        <w:pStyle w:val="ListParagraph"/>
        <w:numPr>
          <w:ilvl w:val="0"/>
          <w:numId w:val="31"/>
        </w:numPr>
        <w:rPr>
          <w:rFonts w:ascii="Calibri" w:hAnsi="Calibri" w:cs="Calibri"/>
          <w:color w:val="auto"/>
          <w:sz w:val="24"/>
        </w:rPr>
      </w:pPr>
      <w:r w:rsidRPr="00D46FD6">
        <w:rPr>
          <w:rFonts w:ascii="Calibri" w:hAnsi="Calibri" w:cs="Calibri"/>
          <w:color w:val="auto"/>
          <w:sz w:val="24"/>
        </w:rPr>
        <w:t>To prepare students to provide reference service in a variety of library types.</w:t>
      </w:r>
    </w:p>
    <w:p w14:paraId="2A4F7FFC" w14:textId="77777777" w:rsidR="00D46FD6" w:rsidRPr="00D46FD6" w:rsidRDefault="00D46FD6" w:rsidP="00D46FD6">
      <w:pPr>
        <w:pStyle w:val="ListParagraph"/>
        <w:rPr>
          <w:rFonts w:ascii="Calibri" w:hAnsi="Calibri" w:cs="Calibri"/>
          <w:color w:val="auto"/>
          <w:sz w:val="24"/>
        </w:rPr>
      </w:pPr>
    </w:p>
    <w:p w14:paraId="49707C25" w14:textId="46ED9FCB" w:rsidR="00C82CB3" w:rsidRPr="00D46FD6" w:rsidRDefault="00D46FD6" w:rsidP="0092573B">
      <w:pPr>
        <w:pStyle w:val="ListParagraph"/>
        <w:numPr>
          <w:ilvl w:val="0"/>
          <w:numId w:val="31"/>
        </w:numPr>
        <w:rPr>
          <w:rFonts w:ascii="Calibri" w:hAnsi="Calibri" w:cs="Calibri"/>
          <w:color w:val="auto"/>
          <w:sz w:val="24"/>
        </w:rPr>
      </w:pPr>
      <w:r w:rsidRPr="00D46FD6">
        <w:rPr>
          <w:rFonts w:ascii="Calibri" w:hAnsi="Calibri" w:cs="Calibri"/>
          <w:color w:val="auto"/>
          <w:sz w:val="24"/>
        </w:rPr>
        <w:t>To meet ALA Library Support Staff Certification program competencies for certification.</w:t>
      </w:r>
    </w:p>
    <w:p w14:paraId="4EFEEC17" w14:textId="77777777" w:rsidR="00D41C7B" w:rsidRPr="00D41C7B" w:rsidRDefault="00D41C7B" w:rsidP="00D41C7B">
      <w:pPr>
        <w:spacing w:before="0" w:after="0" w:line="240" w:lineRule="auto"/>
        <w:ind w:left="0"/>
        <w:rPr>
          <w:rFonts w:ascii="Calibri" w:hAnsi="Calibri" w:cs="Calibri"/>
          <w:b/>
          <w:bCs/>
          <w:color w:val="auto"/>
          <w:sz w:val="24"/>
        </w:rPr>
      </w:pPr>
      <w:r w:rsidRPr="00D41C7B">
        <w:rPr>
          <w:rFonts w:ascii="Calibri" w:hAnsi="Calibri" w:cs="Calibri"/>
          <w:b/>
          <w:bCs/>
          <w:color w:val="auto"/>
          <w:sz w:val="24"/>
        </w:rPr>
        <w:t>Course Lecture Content (Use outline format)</w:t>
      </w:r>
    </w:p>
    <w:p w14:paraId="24B3FC48" w14:textId="77777777" w:rsidR="00D41C7B" w:rsidRPr="00D41C7B" w:rsidRDefault="00D41C7B" w:rsidP="0092573B">
      <w:pPr>
        <w:numPr>
          <w:ilvl w:val="0"/>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Introduction to Reference and Information Services</w:t>
      </w:r>
    </w:p>
    <w:p w14:paraId="27E22C67" w14:textId="77777777" w:rsidR="00D41C7B" w:rsidRPr="00D41C7B" w:rsidRDefault="00D41C7B" w:rsidP="0092573B">
      <w:pPr>
        <w:numPr>
          <w:ilvl w:val="1"/>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Principles and philosophy of reference service</w:t>
      </w:r>
    </w:p>
    <w:p w14:paraId="2ACE2185"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ALA and RUSA guidelines</w:t>
      </w:r>
    </w:p>
    <w:p w14:paraId="40E8A456"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Legal and Ethical issues</w:t>
      </w:r>
    </w:p>
    <w:p w14:paraId="37F559D9" w14:textId="77777777" w:rsidR="00D41C7B" w:rsidRPr="00D41C7B" w:rsidRDefault="00D41C7B" w:rsidP="0092573B">
      <w:pPr>
        <w:numPr>
          <w:ilvl w:val="1"/>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Types of reference inquiries</w:t>
      </w:r>
    </w:p>
    <w:p w14:paraId="5A84B52B"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Directional</w:t>
      </w:r>
    </w:p>
    <w:p w14:paraId="30271C92"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Technology</w:t>
      </w:r>
    </w:p>
    <w:p w14:paraId="677FE0BB"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Ready Reference</w:t>
      </w:r>
    </w:p>
    <w:p w14:paraId="2FDD6204"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In-depth research</w:t>
      </w:r>
    </w:p>
    <w:p w14:paraId="5B060580"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Online vs. In-Person</w:t>
      </w:r>
    </w:p>
    <w:p w14:paraId="110DD55F" w14:textId="77777777" w:rsidR="00D41C7B" w:rsidRPr="00D41C7B" w:rsidRDefault="00D41C7B" w:rsidP="0092573B">
      <w:pPr>
        <w:numPr>
          <w:ilvl w:val="1"/>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Reference Interview</w:t>
      </w:r>
    </w:p>
    <w:p w14:paraId="5ABF5721"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Communication techniques</w:t>
      </w:r>
    </w:p>
    <w:p w14:paraId="797E80F9" w14:textId="77777777" w:rsidR="00D41C7B" w:rsidRPr="00D41C7B" w:rsidRDefault="00D41C7B" w:rsidP="0092573B">
      <w:pPr>
        <w:numPr>
          <w:ilvl w:val="2"/>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Instructing users</w:t>
      </w:r>
    </w:p>
    <w:p w14:paraId="0526D78F" w14:textId="77777777" w:rsidR="00D41C7B" w:rsidRPr="00D41C7B" w:rsidRDefault="00D41C7B" w:rsidP="0092573B">
      <w:pPr>
        <w:numPr>
          <w:ilvl w:val="1"/>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Challenging library users</w:t>
      </w:r>
    </w:p>
    <w:p w14:paraId="3E28293E" w14:textId="77777777" w:rsidR="00D41C7B" w:rsidRPr="00D41C7B" w:rsidRDefault="00D41C7B" w:rsidP="0092573B">
      <w:pPr>
        <w:numPr>
          <w:ilvl w:val="1"/>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Reference Service to diverse populations</w:t>
      </w:r>
    </w:p>
    <w:p w14:paraId="25C31461" w14:textId="77777777" w:rsidR="00D41C7B" w:rsidRPr="00D41C7B" w:rsidRDefault="00D41C7B" w:rsidP="0092573B">
      <w:pPr>
        <w:numPr>
          <w:ilvl w:val="1"/>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Specialized Reference</w:t>
      </w:r>
    </w:p>
    <w:p w14:paraId="47F19372" w14:textId="77777777" w:rsidR="00D41C7B" w:rsidRPr="00D41C7B" w:rsidRDefault="00D41C7B" w:rsidP="0092573B">
      <w:pPr>
        <w:numPr>
          <w:ilvl w:val="1"/>
          <w:numId w:val="32"/>
        </w:numPr>
        <w:shd w:val="clear" w:color="auto" w:fill="FFFFFF"/>
        <w:spacing w:before="100" w:beforeAutospacing="1" w:after="100" w:afterAutospacing="1" w:line="240" w:lineRule="auto"/>
        <w:rPr>
          <w:rFonts w:ascii="Calibri" w:hAnsi="Calibri" w:cs="Calibri"/>
          <w:color w:val="auto"/>
          <w:sz w:val="24"/>
        </w:rPr>
      </w:pPr>
      <w:r w:rsidRPr="00D41C7B">
        <w:rPr>
          <w:rFonts w:ascii="Calibri" w:hAnsi="Calibri" w:cs="Calibri"/>
          <w:color w:val="auto"/>
          <w:sz w:val="24"/>
        </w:rPr>
        <w:t>Reference sources</w:t>
      </w:r>
    </w:p>
    <w:p w14:paraId="6F22CDED" w14:textId="77777777" w:rsidR="002D394C" w:rsidRDefault="00D41C7B" w:rsidP="0092573B">
      <w:pPr>
        <w:numPr>
          <w:ilvl w:val="1"/>
          <w:numId w:val="32"/>
        </w:numPr>
        <w:shd w:val="clear" w:color="auto" w:fill="FFFFFF"/>
        <w:spacing w:before="0" w:after="0" w:line="240" w:lineRule="auto"/>
        <w:rPr>
          <w:rFonts w:ascii="Calibri" w:hAnsi="Calibri" w:cs="Calibri"/>
          <w:color w:val="auto"/>
          <w:sz w:val="24"/>
        </w:rPr>
      </w:pPr>
      <w:r w:rsidRPr="00D41C7B">
        <w:rPr>
          <w:rFonts w:ascii="Calibri" w:hAnsi="Calibri" w:cs="Calibri"/>
          <w:color w:val="auto"/>
          <w:sz w:val="24"/>
        </w:rPr>
        <w:lastRenderedPageBreak/>
        <w:t>Search techniques</w:t>
      </w:r>
      <w:r w:rsidR="002D394C">
        <w:rPr>
          <w:rFonts w:ascii="Calibri" w:hAnsi="Calibri" w:cs="Calibri"/>
          <w:color w:val="auto"/>
          <w:sz w:val="24"/>
        </w:rPr>
        <w:t xml:space="preserve"> </w:t>
      </w:r>
    </w:p>
    <w:p w14:paraId="49780BD8" w14:textId="77777777" w:rsidR="002D394C" w:rsidRDefault="00D41C7B" w:rsidP="0092573B">
      <w:pPr>
        <w:numPr>
          <w:ilvl w:val="1"/>
          <w:numId w:val="33"/>
        </w:numPr>
        <w:shd w:val="clear" w:color="auto" w:fill="FFFFFF"/>
        <w:spacing w:before="0" w:after="0" w:line="240" w:lineRule="auto"/>
        <w:rPr>
          <w:rFonts w:ascii="Calibri" w:hAnsi="Calibri" w:cs="Calibri"/>
          <w:color w:val="auto"/>
          <w:sz w:val="24"/>
        </w:rPr>
      </w:pPr>
      <w:r w:rsidRPr="00D41C7B">
        <w:rPr>
          <w:rFonts w:ascii="Calibri" w:hAnsi="Calibri" w:cs="Calibri"/>
          <w:color w:val="auto"/>
          <w:sz w:val="24"/>
        </w:rPr>
        <w:t>Evaluating Sources</w:t>
      </w:r>
    </w:p>
    <w:p w14:paraId="4DCF09DE" w14:textId="3AEA4C25" w:rsidR="00D41C7B" w:rsidRPr="00D41C7B" w:rsidRDefault="00D41C7B" w:rsidP="0092573B">
      <w:pPr>
        <w:numPr>
          <w:ilvl w:val="1"/>
          <w:numId w:val="33"/>
        </w:numPr>
        <w:shd w:val="clear" w:color="auto" w:fill="FFFFFF"/>
        <w:spacing w:before="0" w:after="0" w:line="240" w:lineRule="auto"/>
        <w:rPr>
          <w:rFonts w:ascii="Calibri" w:hAnsi="Calibri" w:cs="Calibri"/>
          <w:color w:val="auto"/>
          <w:sz w:val="24"/>
        </w:rPr>
      </w:pPr>
      <w:r w:rsidRPr="00D41C7B">
        <w:rPr>
          <w:rFonts w:ascii="Calibri" w:hAnsi="Calibri" w:cs="Calibri"/>
          <w:color w:val="auto"/>
          <w:sz w:val="24"/>
        </w:rPr>
        <w:t>Information literacy</w:t>
      </w:r>
    </w:p>
    <w:p w14:paraId="1ABA5780" w14:textId="77777777" w:rsidR="00D41C7B" w:rsidRPr="00D41C7B" w:rsidRDefault="00D41C7B" w:rsidP="0092573B">
      <w:pPr>
        <w:numPr>
          <w:ilvl w:val="1"/>
          <w:numId w:val="33"/>
        </w:numPr>
        <w:shd w:val="clear" w:color="auto" w:fill="FFFFFF"/>
        <w:spacing w:before="0" w:after="0" w:line="240" w:lineRule="auto"/>
        <w:rPr>
          <w:rFonts w:ascii="Calibri" w:hAnsi="Calibri" w:cs="Calibri"/>
          <w:color w:val="auto"/>
          <w:sz w:val="24"/>
        </w:rPr>
      </w:pPr>
      <w:r w:rsidRPr="00D41C7B">
        <w:rPr>
          <w:rFonts w:ascii="Calibri" w:hAnsi="Calibri" w:cs="Calibri"/>
          <w:color w:val="auto"/>
          <w:sz w:val="24"/>
        </w:rPr>
        <w:t>Current trends in reference services</w:t>
      </w:r>
    </w:p>
    <w:p w14:paraId="7557BE6D" w14:textId="77777777" w:rsidR="00D46FD6" w:rsidRDefault="00D46FD6" w:rsidP="00897D6C">
      <w:pPr>
        <w:rPr>
          <w:rFonts w:ascii="Calibri" w:hAnsi="Calibri" w:cs="Calibri"/>
          <w:color w:val="auto"/>
          <w:sz w:val="24"/>
        </w:rPr>
      </w:pPr>
    </w:p>
    <w:p w14:paraId="52F3AAAF" w14:textId="14A4ADC8" w:rsidR="0029173E" w:rsidRPr="005504BB" w:rsidRDefault="005C4B08" w:rsidP="0092573B">
      <w:pPr>
        <w:pStyle w:val="ListParagraph"/>
        <w:numPr>
          <w:ilvl w:val="0"/>
          <w:numId w:val="15"/>
        </w:numPr>
        <w:shd w:val="clear" w:color="auto" w:fill="FFFFFF"/>
        <w:spacing w:before="100" w:beforeAutospacing="1" w:after="100" w:afterAutospacing="1" w:line="240" w:lineRule="auto"/>
        <w:rPr>
          <w:rFonts w:ascii="Calibri" w:hAnsi="Calibri" w:cs="Calibri"/>
          <w:color w:val="auto"/>
          <w:sz w:val="24"/>
        </w:rPr>
      </w:pPr>
      <w:r w:rsidRPr="00D03F2A">
        <w:rPr>
          <w:rFonts w:ascii="Calibri" w:hAnsi="Calibri" w:cs="Calibri"/>
          <w:b/>
          <w:bCs/>
          <w:color w:val="auto"/>
          <w:sz w:val="24"/>
        </w:rPr>
        <w:t xml:space="preserve">Library 107: </w:t>
      </w:r>
      <w:r w:rsidR="00D03F2A" w:rsidRPr="00D03F2A">
        <w:rPr>
          <w:rFonts w:ascii="Calibri" w:hAnsi="Calibri" w:cs="Calibri"/>
          <w:b/>
          <w:bCs/>
          <w:color w:val="auto"/>
          <w:sz w:val="24"/>
        </w:rPr>
        <w:t>Library Career Readiness</w:t>
      </w:r>
    </w:p>
    <w:p w14:paraId="297512EA" w14:textId="6D8B53D2" w:rsidR="005504BB" w:rsidRPr="005D4F14" w:rsidRDefault="005D4F14" w:rsidP="005504BB">
      <w:pPr>
        <w:pStyle w:val="ListParagraph"/>
        <w:shd w:val="clear" w:color="auto" w:fill="FFFFFF"/>
        <w:spacing w:before="100" w:beforeAutospacing="1" w:after="100" w:afterAutospacing="1" w:line="240" w:lineRule="auto"/>
        <w:rPr>
          <w:rFonts w:ascii="Calibri" w:hAnsi="Calibri" w:cs="Calibri"/>
          <w:b/>
          <w:bCs/>
          <w:color w:val="00B050"/>
          <w:sz w:val="24"/>
        </w:rPr>
      </w:pPr>
      <w:r w:rsidRPr="005D4F14">
        <w:rPr>
          <w:rFonts w:ascii="Calibri" w:hAnsi="Calibri" w:cs="Calibri"/>
          <w:b/>
          <w:bCs/>
          <w:color w:val="00B050"/>
          <w:sz w:val="24"/>
        </w:rPr>
        <w:t>Lots of workshops that could look into and taking that could help prepare them in addition to these classes.</w:t>
      </w:r>
    </w:p>
    <w:p w14:paraId="5F1E9DF7" w14:textId="568FF68B" w:rsidR="005D4F14" w:rsidRDefault="005D4F14" w:rsidP="005504BB">
      <w:pPr>
        <w:pStyle w:val="ListParagraph"/>
        <w:shd w:val="clear" w:color="auto" w:fill="FFFFFF"/>
        <w:spacing w:before="100" w:beforeAutospacing="1" w:after="100" w:afterAutospacing="1" w:line="240" w:lineRule="auto"/>
        <w:rPr>
          <w:rFonts w:ascii="Calibri" w:hAnsi="Calibri" w:cs="Calibri"/>
          <w:b/>
          <w:bCs/>
          <w:color w:val="00B050"/>
          <w:sz w:val="24"/>
        </w:rPr>
      </w:pPr>
      <w:r w:rsidRPr="005D4F14">
        <w:rPr>
          <w:rFonts w:ascii="Calibri" w:hAnsi="Calibri" w:cs="Calibri"/>
          <w:b/>
          <w:bCs/>
          <w:color w:val="00B050"/>
          <w:sz w:val="24"/>
        </w:rPr>
        <w:t>Other resources for career readiness</w:t>
      </w:r>
    </w:p>
    <w:p w14:paraId="0B168F4B" w14:textId="4B1F1C4F" w:rsidR="005D4F14" w:rsidRDefault="003E1FBB" w:rsidP="005504BB">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Career Center- connect on campus</w:t>
      </w:r>
    </w:p>
    <w:p w14:paraId="74C566A1" w14:textId="3EA4B470" w:rsidR="003E1FBB" w:rsidRDefault="00B41450" w:rsidP="005504BB">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Cover letters and resumes: entry level positions</w:t>
      </w:r>
      <w:r w:rsidR="00C62115">
        <w:rPr>
          <w:rFonts w:ascii="Calibri" w:hAnsi="Calibri" w:cs="Calibri"/>
          <w:b/>
          <w:bCs/>
          <w:color w:val="00B050"/>
          <w:sz w:val="24"/>
        </w:rPr>
        <w:t xml:space="preserve"> filling out an application online. In application they need to make sure hitting keywords being asked in application. </w:t>
      </w:r>
      <w:r w:rsidR="003D367E">
        <w:rPr>
          <w:rFonts w:ascii="Calibri" w:hAnsi="Calibri" w:cs="Calibri"/>
          <w:b/>
          <w:bCs/>
          <w:color w:val="00B050"/>
          <w:sz w:val="24"/>
        </w:rPr>
        <w:t>Examples customer service experience.</w:t>
      </w:r>
    </w:p>
    <w:p w14:paraId="6C20FD80" w14:textId="76393794" w:rsidR="003D367E" w:rsidRDefault="003D367E" w:rsidP="005504BB">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In interviews: main question tell us a little bit about how your personal experience, education and professional experience make you an ideal candidate for this position?</w:t>
      </w:r>
    </w:p>
    <w:p w14:paraId="1D3497DB" w14:textId="0484A26F" w:rsidR="00B902C7" w:rsidRDefault="003D367E" w:rsidP="00B902C7">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 xml:space="preserve">Working with difficult library </w:t>
      </w:r>
      <w:r w:rsidR="00B902C7">
        <w:rPr>
          <w:rFonts w:ascii="Calibri" w:hAnsi="Calibri" w:cs="Calibri"/>
          <w:b/>
          <w:bCs/>
          <w:color w:val="00B050"/>
          <w:sz w:val="24"/>
        </w:rPr>
        <w:t>customers and how you manage those things.</w:t>
      </w:r>
    </w:p>
    <w:p w14:paraId="2414E9D2" w14:textId="14C5C6E7" w:rsidR="00B902C7" w:rsidRDefault="004C17AC" w:rsidP="00B902C7">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Interviews: Important to convey be prepared for examples. Example of difficulties, etc. no matter the topic, looking for examples.</w:t>
      </w:r>
      <w:r w:rsidR="002D7D41">
        <w:rPr>
          <w:rFonts w:ascii="Calibri" w:hAnsi="Calibri" w:cs="Calibri"/>
          <w:b/>
          <w:bCs/>
          <w:color w:val="00B050"/>
          <w:sz w:val="24"/>
        </w:rPr>
        <w:t xml:space="preserve"> Have an answer ready for each question.</w:t>
      </w:r>
    </w:p>
    <w:p w14:paraId="23B644CA" w14:textId="77777777" w:rsidR="002D7D41" w:rsidRDefault="002D7D41" w:rsidP="00B902C7">
      <w:pPr>
        <w:pStyle w:val="ListParagraph"/>
        <w:shd w:val="clear" w:color="auto" w:fill="FFFFFF"/>
        <w:spacing w:before="100" w:beforeAutospacing="1" w:after="100" w:afterAutospacing="1" w:line="240" w:lineRule="auto"/>
        <w:rPr>
          <w:rFonts w:ascii="Calibri" w:hAnsi="Calibri" w:cs="Calibri"/>
          <w:b/>
          <w:bCs/>
          <w:color w:val="00B050"/>
          <w:sz w:val="24"/>
        </w:rPr>
      </w:pPr>
    </w:p>
    <w:p w14:paraId="0EFC6987" w14:textId="45514957" w:rsidR="002D7D41" w:rsidRDefault="002D7D41" w:rsidP="00B902C7">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GAP: Library spaces, technology, equipment, group/individual studies. What our users need and creating spaces that meet those needs.</w:t>
      </w:r>
    </w:p>
    <w:p w14:paraId="318733BE" w14:textId="2DE3FBD6" w:rsidR="002D7D41" w:rsidRDefault="002D7D41" w:rsidP="00B902C7">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 xml:space="preserve">Idea: </w:t>
      </w:r>
      <w:r w:rsidR="000A1138">
        <w:rPr>
          <w:rFonts w:ascii="Calibri" w:hAnsi="Calibri" w:cs="Calibri"/>
          <w:b/>
          <w:bCs/>
          <w:color w:val="00B050"/>
          <w:sz w:val="24"/>
        </w:rPr>
        <w:t>hiring for entry-level positions and have had experience in mentoring/supervising others.</w:t>
      </w:r>
    </w:p>
    <w:p w14:paraId="4662A42E" w14:textId="77777777" w:rsidR="00466EF4" w:rsidRDefault="00466EF4" w:rsidP="00B902C7">
      <w:pPr>
        <w:pStyle w:val="ListParagraph"/>
        <w:shd w:val="clear" w:color="auto" w:fill="FFFFFF"/>
        <w:spacing w:before="100" w:beforeAutospacing="1" w:after="100" w:afterAutospacing="1" w:line="240" w:lineRule="auto"/>
        <w:rPr>
          <w:rFonts w:ascii="Calibri" w:hAnsi="Calibri" w:cs="Calibri"/>
          <w:b/>
          <w:bCs/>
          <w:color w:val="00B050"/>
          <w:sz w:val="24"/>
        </w:rPr>
      </w:pPr>
    </w:p>
    <w:p w14:paraId="5056B06C" w14:textId="23748912" w:rsidR="00466EF4" w:rsidRDefault="00466EF4" w:rsidP="00B902C7">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Go into interviews having questions for the end. Often the last question: is questions for us?</w:t>
      </w:r>
    </w:p>
    <w:p w14:paraId="54870F69" w14:textId="2C1A4579" w:rsidR="00466EF4" w:rsidRDefault="008B6B95" w:rsidP="00B902C7">
      <w:pPr>
        <w:pStyle w:val="ListParagraph"/>
        <w:shd w:val="clear" w:color="auto" w:fill="FFFFFF"/>
        <w:spacing w:before="100" w:beforeAutospacing="1" w:after="100" w:afterAutospacing="1" w:line="240" w:lineRule="auto"/>
        <w:rPr>
          <w:rFonts w:ascii="Calibri" w:hAnsi="Calibri" w:cs="Calibri"/>
          <w:b/>
          <w:bCs/>
          <w:color w:val="00B050"/>
          <w:sz w:val="24"/>
        </w:rPr>
      </w:pPr>
      <w:r>
        <w:rPr>
          <w:rFonts w:ascii="Calibri" w:hAnsi="Calibri" w:cs="Calibri"/>
          <w:b/>
          <w:bCs/>
          <w:color w:val="00B050"/>
          <w:sz w:val="24"/>
        </w:rPr>
        <w:t>Research your library/institution website and be ready to ask questions.</w:t>
      </w:r>
      <w:r w:rsidR="00927232">
        <w:rPr>
          <w:rFonts w:ascii="Calibri" w:hAnsi="Calibri" w:cs="Calibri"/>
          <w:b/>
          <w:bCs/>
          <w:color w:val="00B050"/>
          <w:sz w:val="24"/>
        </w:rPr>
        <w:tab/>
      </w:r>
    </w:p>
    <w:p w14:paraId="5868AAD6" w14:textId="77777777" w:rsidR="008B6B95" w:rsidRPr="00B902C7" w:rsidRDefault="008B6B95" w:rsidP="00B902C7">
      <w:pPr>
        <w:pStyle w:val="ListParagraph"/>
        <w:shd w:val="clear" w:color="auto" w:fill="FFFFFF"/>
        <w:spacing w:before="100" w:beforeAutospacing="1" w:after="100" w:afterAutospacing="1" w:line="240" w:lineRule="auto"/>
        <w:rPr>
          <w:rFonts w:ascii="Calibri" w:hAnsi="Calibri" w:cs="Calibri"/>
          <w:b/>
          <w:bCs/>
          <w:color w:val="00B050"/>
          <w:sz w:val="24"/>
        </w:rPr>
      </w:pPr>
    </w:p>
    <w:p w14:paraId="433CC978" w14:textId="77777777" w:rsidR="005D4F14" w:rsidRDefault="005D4F14" w:rsidP="00D03F2A">
      <w:pPr>
        <w:pStyle w:val="ListParagraph"/>
        <w:shd w:val="clear" w:color="auto" w:fill="FFFFFF"/>
        <w:spacing w:before="100" w:beforeAutospacing="1" w:after="100" w:afterAutospacing="1" w:line="240" w:lineRule="auto"/>
        <w:rPr>
          <w:rFonts w:ascii="Calibri" w:hAnsi="Calibri" w:cs="Calibri"/>
          <w:b/>
          <w:bCs/>
          <w:color w:val="auto"/>
          <w:sz w:val="24"/>
        </w:rPr>
      </w:pPr>
    </w:p>
    <w:p w14:paraId="2E2C81C8" w14:textId="77777777" w:rsidR="00643CDB" w:rsidRPr="00643CDB" w:rsidRDefault="00643CDB" w:rsidP="00643CDB">
      <w:pPr>
        <w:pStyle w:val="ListParagraph"/>
        <w:shd w:val="clear" w:color="auto" w:fill="FFFFFF"/>
        <w:spacing w:before="100" w:beforeAutospacing="1" w:after="100" w:afterAutospacing="1" w:line="240" w:lineRule="auto"/>
        <w:rPr>
          <w:rFonts w:ascii="Calibri" w:hAnsi="Calibri" w:cs="Calibri"/>
          <w:b/>
          <w:bCs/>
          <w:color w:val="auto"/>
          <w:sz w:val="24"/>
        </w:rPr>
      </w:pPr>
      <w:r w:rsidRPr="00643CDB">
        <w:rPr>
          <w:rFonts w:ascii="Calibri" w:hAnsi="Calibri" w:cs="Calibri"/>
          <w:b/>
          <w:bCs/>
          <w:color w:val="auto"/>
          <w:sz w:val="24"/>
        </w:rPr>
        <w:t>Catalog Description</w:t>
      </w:r>
    </w:p>
    <w:p w14:paraId="7C7BA36E" w14:textId="77777777" w:rsidR="00643CDB" w:rsidRPr="00643CDB" w:rsidRDefault="00643CDB" w:rsidP="00643CDB">
      <w:pPr>
        <w:pStyle w:val="ListParagraph"/>
        <w:shd w:val="clear" w:color="auto" w:fill="FFFFFF"/>
        <w:spacing w:before="100" w:beforeAutospacing="1" w:after="100" w:afterAutospacing="1" w:line="240" w:lineRule="auto"/>
        <w:rPr>
          <w:rFonts w:ascii="Calibri" w:hAnsi="Calibri" w:cs="Calibri"/>
          <w:color w:val="auto"/>
          <w:sz w:val="24"/>
        </w:rPr>
      </w:pPr>
      <w:r w:rsidRPr="00643CDB">
        <w:rPr>
          <w:rFonts w:ascii="Calibri" w:hAnsi="Calibri" w:cs="Calibri"/>
          <w:color w:val="auto"/>
          <w:sz w:val="24"/>
        </w:rPr>
        <w:t>This course will provide students with an opportunity to create a resume, cover letter and participate in mock interviews to prepare for library careers, using their e-portfolio that demonstrates mastery of this program’s competencies for educational experience. Students will explore internships and opportunities to network and build working experience in the Library field.</w:t>
      </w:r>
    </w:p>
    <w:p w14:paraId="2E39A1A2" w14:textId="77777777" w:rsidR="00643CDB" w:rsidRPr="00643CDB" w:rsidRDefault="00643CDB" w:rsidP="00643CDB">
      <w:pPr>
        <w:pStyle w:val="ListParagraph"/>
        <w:shd w:val="clear" w:color="auto" w:fill="FFFFFF"/>
        <w:spacing w:before="100" w:beforeAutospacing="1" w:after="100" w:afterAutospacing="1" w:line="240" w:lineRule="auto"/>
        <w:rPr>
          <w:rFonts w:ascii="Calibri" w:hAnsi="Calibri" w:cs="Calibri"/>
          <w:color w:val="auto"/>
          <w:sz w:val="24"/>
        </w:rPr>
      </w:pPr>
    </w:p>
    <w:p w14:paraId="73FA8244" w14:textId="77777777" w:rsidR="00643CDB" w:rsidRPr="00643CDB" w:rsidRDefault="00643CDB" w:rsidP="00643CDB">
      <w:pPr>
        <w:pStyle w:val="ListParagraph"/>
        <w:shd w:val="clear" w:color="auto" w:fill="FFFFFF"/>
        <w:spacing w:before="100" w:beforeAutospacing="1" w:after="100" w:afterAutospacing="1" w:line="240" w:lineRule="auto"/>
        <w:rPr>
          <w:rFonts w:ascii="Calibri" w:hAnsi="Calibri" w:cs="Calibri"/>
          <w:b/>
          <w:bCs/>
          <w:color w:val="auto"/>
          <w:sz w:val="24"/>
        </w:rPr>
      </w:pPr>
      <w:r w:rsidRPr="00643CDB">
        <w:rPr>
          <w:rFonts w:ascii="Calibri" w:hAnsi="Calibri" w:cs="Calibri"/>
          <w:b/>
          <w:bCs/>
          <w:color w:val="auto"/>
          <w:sz w:val="24"/>
        </w:rPr>
        <w:t>Need for the Course</w:t>
      </w:r>
    </w:p>
    <w:p w14:paraId="6C64504E" w14:textId="77777777" w:rsidR="00643CDB" w:rsidRPr="00643CDB" w:rsidRDefault="00643CDB" w:rsidP="00643CDB">
      <w:pPr>
        <w:pStyle w:val="ListParagraph"/>
        <w:shd w:val="clear" w:color="auto" w:fill="FFFFFF"/>
        <w:spacing w:before="100" w:beforeAutospacing="1" w:after="100" w:afterAutospacing="1" w:line="240" w:lineRule="auto"/>
        <w:rPr>
          <w:rFonts w:ascii="Calibri" w:hAnsi="Calibri" w:cs="Calibri"/>
          <w:color w:val="auto"/>
          <w:sz w:val="24"/>
        </w:rPr>
      </w:pPr>
      <w:r w:rsidRPr="00643CDB">
        <w:rPr>
          <w:rFonts w:ascii="Calibri" w:hAnsi="Calibri" w:cs="Calibri"/>
          <w:color w:val="auto"/>
          <w:sz w:val="24"/>
        </w:rPr>
        <w:t xml:space="preserve">This course is one in a series designed to offer CTE training to students in a growing segment of the Library profession where students will use applicable skills to search for library jobs, </w:t>
      </w:r>
      <w:r w:rsidRPr="00BE2220">
        <w:rPr>
          <w:rFonts w:ascii="Calibri" w:hAnsi="Calibri" w:cs="Calibri"/>
          <w:b/>
          <w:bCs/>
          <w:color w:val="auto"/>
          <w:sz w:val="24"/>
        </w:rPr>
        <w:t>prepare application materials</w:t>
      </w:r>
      <w:r w:rsidRPr="00643CDB">
        <w:rPr>
          <w:rFonts w:ascii="Calibri" w:hAnsi="Calibri" w:cs="Calibri"/>
          <w:color w:val="auto"/>
          <w:sz w:val="24"/>
        </w:rPr>
        <w:t>, resumes and cover letters and develop the skills for job interviewing in the library field. Students will use their completed assignments and projects from the program that can be developed into an e-portfolio that graduate-level students in Library Master’s degree programs complete.  The competencies they achieved during the program can be used to build resumes and letters of introduction to employers.</w:t>
      </w:r>
    </w:p>
    <w:p w14:paraId="5F69A5DD" w14:textId="77777777" w:rsidR="00643CDB" w:rsidRDefault="00643CDB" w:rsidP="00643CDB">
      <w:pPr>
        <w:pStyle w:val="ListParagraph"/>
        <w:shd w:val="clear" w:color="auto" w:fill="FFFFFF"/>
        <w:spacing w:before="100" w:beforeAutospacing="1" w:after="100" w:afterAutospacing="1" w:line="240" w:lineRule="auto"/>
        <w:rPr>
          <w:rFonts w:ascii="Calibri" w:hAnsi="Calibri" w:cs="Calibri"/>
          <w:color w:val="auto"/>
          <w:sz w:val="24"/>
        </w:rPr>
      </w:pPr>
    </w:p>
    <w:p w14:paraId="709C1DFF" w14:textId="77777777" w:rsidR="00643CDB" w:rsidRPr="00643CDB" w:rsidRDefault="00643CDB" w:rsidP="00643CDB">
      <w:pPr>
        <w:pStyle w:val="ListParagraph"/>
        <w:shd w:val="clear" w:color="auto" w:fill="FFFFFF"/>
        <w:spacing w:before="100" w:beforeAutospacing="1" w:after="100" w:afterAutospacing="1" w:line="240" w:lineRule="auto"/>
        <w:rPr>
          <w:rFonts w:ascii="Calibri" w:hAnsi="Calibri" w:cs="Calibri"/>
          <w:color w:val="auto"/>
          <w:sz w:val="24"/>
        </w:rPr>
      </w:pPr>
    </w:p>
    <w:p w14:paraId="730CEDEB" w14:textId="77777777" w:rsidR="00643CDB" w:rsidRPr="00643CDB" w:rsidRDefault="00643CDB" w:rsidP="00643CDB">
      <w:pPr>
        <w:pStyle w:val="ListParagraph"/>
        <w:shd w:val="clear" w:color="auto" w:fill="FFFFFF"/>
        <w:spacing w:before="100" w:beforeAutospacing="1" w:after="100" w:afterAutospacing="1" w:line="240" w:lineRule="auto"/>
        <w:rPr>
          <w:rFonts w:ascii="Calibri" w:hAnsi="Calibri" w:cs="Calibri"/>
          <w:b/>
          <w:bCs/>
          <w:color w:val="auto"/>
          <w:sz w:val="24"/>
        </w:rPr>
      </w:pPr>
      <w:r w:rsidRPr="00643CDB">
        <w:rPr>
          <w:rFonts w:ascii="Calibri" w:hAnsi="Calibri" w:cs="Calibri"/>
          <w:b/>
          <w:bCs/>
          <w:color w:val="auto"/>
          <w:sz w:val="24"/>
        </w:rPr>
        <w:t>Goals for the course</w:t>
      </w:r>
    </w:p>
    <w:p w14:paraId="7316BE1F" w14:textId="52103A05" w:rsidR="00643CDB" w:rsidRPr="0029173E" w:rsidRDefault="00643CDB" w:rsidP="00643CDB">
      <w:pPr>
        <w:pStyle w:val="ListParagraph"/>
        <w:shd w:val="clear" w:color="auto" w:fill="FFFFFF"/>
        <w:spacing w:before="100" w:beforeAutospacing="1" w:after="100" w:afterAutospacing="1" w:line="240" w:lineRule="auto"/>
        <w:rPr>
          <w:rFonts w:ascii="Calibri" w:hAnsi="Calibri" w:cs="Calibri"/>
          <w:color w:val="auto"/>
          <w:sz w:val="24"/>
        </w:rPr>
      </w:pPr>
      <w:r w:rsidRPr="00643CDB">
        <w:rPr>
          <w:rFonts w:ascii="Calibri" w:hAnsi="Calibri" w:cs="Calibri"/>
          <w:color w:val="auto"/>
          <w:sz w:val="24"/>
        </w:rPr>
        <w:t xml:space="preserve">This course will prepare students for career readiness from the library job search, completing job applications, creating tailored resumes, writing effective cover letters of introduction and practicing interviews for library jobs in public and academic libraries. The students will gain the skills to create </w:t>
      </w:r>
      <w:r w:rsidRPr="00643CDB">
        <w:rPr>
          <w:rFonts w:ascii="Calibri" w:hAnsi="Calibri" w:cs="Calibri"/>
          <w:color w:val="auto"/>
          <w:sz w:val="24"/>
        </w:rPr>
        <w:lastRenderedPageBreak/>
        <w:t>resumes and cover letters of introduction to employers, tailoring their experiences and education to the job requirements of the position. Students will engage in mock interview sessions to prepare for job interviews that may involve behavioral interview questions, scenario-based questions and skills assessment questions for a variety of library positions and environments.</w:t>
      </w:r>
    </w:p>
    <w:p w14:paraId="2FFF0F2F" w14:textId="77777777" w:rsidR="0092573B" w:rsidRPr="0092573B" w:rsidRDefault="0092573B" w:rsidP="0092573B">
      <w:pPr>
        <w:spacing w:before="0" w:after="0" w:line="240" w:lineRule="auto"/>
        <w:ind w:left="0" w:firstLine="360"/>
        <w:rPr>
          <w:rFonts w:ascii="Calibri" w:hAnsi="Calibri" w:cs="Calibri"/>
          <w:b/>
          <w:bCs/>
          <w:color w:val="auto"/>
          <w:sz w:val="24"/>
        </w:rPr>
      </w:pPr>
      <w:r w:rsidRPr="0092573B">
        <w:rPr>
          <w:rFonts w:ascii="Calibri" w:hAnsi="Calibri" w:cs="Calibri"/>
          <w:b/>
          <w:bCs/>
          <w:color w:val="auto"/>
          <w:sz w:val="24"/>
        </w:rPr>
        <w:t>Course Lab/Activity Content</w:t>
      </w:r>
    </w:p>
    <w:p w14:paraId="66F65789" w14:textId="77777777" w:rsidR="0092573B" w:rsidRPr="0047616C" w:rsidRDefault="0092573B" w:rsidP="0092573B">
      <w:pPr>
        <w:numPr>
          <w:ilvl w:val="0"/>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Professional memberships and networking activity: search and explore website, opportunities and publications. Create a brochure for a library student on the benefits of one of these organizations.</w:t>
      </w:r>
    </w:p>
    <w:p w14:paraId="420F2B7D" w14:textId="06EF4CF8" w:rsidR="0047616C" w:rsidRPr="0092573B" w:rsidRDefault="0047616C" w:rsidP="0047616C">
      <w:pPr>
        <w:shd w:val="clear" w:color="auto" w:fill="FFFFFF"/>
        <w:spacing w:before="100" w:beforeAutospacing="1" w:after="100" w:afterAutospacing="1" w:line="240" w:lineRule="auto"/>
        <w:ind w:left="720"/>
        <w:rPr>
          <w:rFonts w:ascii="Helvetica" w:hAnsi="Helvetica"/>
          <w:color w:val="333333"/>
          <w:sz w:val="21"/>
          <w:szCs w:val="21"/>
        </w:rPr>
      </w:pPr>
      <w:r>
        <w:rPr>
          <w:rFonts w:ascii="Calibri" w:hAnsi="Calibri" w:cs="Calibri"/>
          <w:color w:val="333333"/>
          <w:sz w:val="22"/>
          <w:szCs w:val="22"/>
        </w:rPr>
        <w:t xml:space="preserve">ADD: </w:t>
      </w:r>
      <w:r w:rsidRPr="0047616C">
        <w:rPr>
          <w:rFonts w:ascii="Calibri" w:hAnsi="Calibri" w:cs="Calibri"/>
          <w:color w:val="00B050"/>
          <w:sz w:val="22"/>
          <w:szCs w:val="22"/>
        </w:rPr>
        <w:t>Association for Small and Rural Libraries (ASRL)</w:t>
      </w:r>
    </w:p>
    <w:p w14:paraId="13891E54"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American Library Association</w:t>
      </w:r>
    </w:p>
    <w:p w14:paraId="0E5D4427" w14:textId="50C532CA"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California Library Association</w:t>
      </w:r>
      <w:r w:rsidR="006B581E">
        <w:rPr>
          <w:rFonts w:ascii="Calibri" w:hAnsi="Calibri" w:cs="Calibri"/>
          <w:color w:val="333333"/>
          <w:sz w:val="22"/>
          <w:szCs w:val="22"/>
        </w:rPr>
        <w:t xml:space="preserve"> (student rates to join?)</w:t>
      </w:r>
    </w:p>
    <w:p w14:paraId="2B0C3229"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California Academic and Research Libraries Association (CARL) </w:t>
      </w:r>
    </w:p>
    <w:p w14:paraId="0DED05E5"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Association of College and Research Libraries (ACRL)</w:t>
      </w:r>
    </w:p>
    <w:p w14:paraId="5907E21B" w14:textId="77777777" w:rsidR="0092573B" w:rsidRPr="0092573B" w:rsidRDefault="0092573B" w:rsidP="0092573B">
      <w:pPr>
        <w:numPr>
          <w:ilvl w:val="0"/>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Job searching and sites in Public and Academic Library environments: Find a library job (or pick from the postings provided). Fill out the activity application questions.</w:t>
      </w:r>
    </w:p>
    <w:p w14:paraId="1E79FD54"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I need a Library Job (INALJ)</w:t>
      </w:r>
    </w:p>
    <w:p w14:paraId="48F838FC"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proofErr w:type="spellStart"/>
      <w:r w:rsidRPr="0092573B">
        <w:rPr>
          <w:rFonts w:ascii="Calibri" w:hAnsi="Calibri" w:cs="Calibri"/>
          <w:color w:val="333333"/>
          <w:sz w:val="22"/>
          <w:szCs w:val="22"/>
        </w:rPr>
        <w:t>Edjoin</w:t>
      </w:r>
      <w:proofErr w:type="spellEnd"/>
      <w:r w:rsidRPr="0092573B">
        <w:rPr>
          <w:rFonts w:ascii="Calibri" w:hAnsi="Calibri" w:cs="Calibri"/>
          <w:color w:val="333333"/>
          <w:sz w:val="22"/>
          <w:szCs w:val="22"/>
        </w:rPr>
        <w:t xml:space="preserve"> (school libraries)</w:t>
      </w:r>
    </w:p>
    <w:p w14:paraId="75AF0199"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American Library Association (Public and Academic)</w:t>
      </w:r>
    </w:p>
    <w:p w14:paraId="55DD338E"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California Community College Registry (Academic)</w:t>
      </w:r>
    </w:p>
    <w:p w14:paraId="220FBADC" w14:textId="77777777" w:rsidR="0092573B" w:rsidRPr="00621753"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California State University Careers</w:t>
      </w:r>
    </w:p>
    <w:p w14:paraId="077D82AF" w14:textId="67E58E0E" w:rsidR="00621753" w:rsidRPr="0092573B" w:rsidRDefault="00621753"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621753">
        <w:rPr>
          <w:rFonts w:ascii="Calibri" w:hAnsi="Calibri" w:cs="Calibri"/>
          <w:color w:val="00B050"/>
          <w:sz w:val="22"/>
          <w:szCs w:val="22"/>
        </w:rPr>
        <w:t>California Library Association</w:t>
      </w:r>
    </w:p>
    <w:p w14:paraId="50804F74"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University of California Jobs</w:t>
      </w:r>
    </w:p>
    <w:p w14:paraId="6575048F"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CARL</w:t>
      </w:r>
    </w:p>
    <w:p w14:paraId="553CBF9C"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ACRL</w:t>
      </w:r>
    </w:p>
    <w:p w14:paraId="168F9F76"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Government jobs</w:t>
      </w:r>
    </w:p>
    <w:p w14:paraId="1EE538E7" w14:textId="77777777" w:rsidR="0092573B" w:rsidRPr="0092573B" w:rsidRDefault="0092573B" w:rsidP="0092573B">
      <w:pPr>
        <w:numPr>
          <w:ilvl w:val="0"/>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 xml:space="preserve"> Resume building: Create a resume using the </w:t>
      </w:r>
      <w:proofErr w:type="spellStart"/>
      <w:r w:rsidRPr="0092573B">
        <w:rPr>
          <w:rFonts w:ascii="Calibri" w:hAnsi="Calibri" w:cs="Calibri"/>
          <w:color w:val="333333"/>
          <w:sz w:val="22"/>
          <w:szCs w:val="22"/>
        </w:rPr>
        <w:t>ePortfolio</w:t>
      </w:r>
      <w:proofErr w:type="spellEnd"/>
      <w:r w:rsidRPr="0092573B">
        <w:rPr>
          <w:rFonts w:ascii="Calibri" w:hAnsi="Calibri" w:cs="Calibri"/>
          <w:color w:val="333333"/>
          <w:sz w:val="22"/>
          <w:szCs w:val="22"/>
        </w:rPr>
        <w:t xml:space="preserve"> assignments completed as examples and the resume template questionnaire. </w:t>
      </w:r>
    </w:p>
    <w:p w14:paraId="5AC4B0E3"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Explore resume templates</w:t>
      </w:r>
    </w:p>
    <w:p w14:paraId="46C2CC6E"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Review jobs, highlighting bullet-points</w:t>
      </w:r>
    </w:p>
    <w:p w14:paraId="3A297B3E"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Research the employer</w:t>
      </w:r>
    </w:p>
    <w:p w14:paraId="6469C6D9"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proofErr w:type="spellStart"/>
      <w:r w:rsidRPr="0092573B">
        <w:rPr>
          <w:rFonts w:ascii="Calibri" w:hAnsi="Calibri" w:cs="Calibri"/>
          <w:color w:val="333333"/>
          <w:sz w:val="22"/>
          <w:szCs w:val="22"/>
        </w:rPr>
        <w:t>ePortfolio</w:t>
      </w:r>
      <w:proofErr w:type="spellEnd"/>
      <w:r w:rsidRPr="0092573B">
        <w:rPr>
          <w:rFonts w:ascii="Calibri" w:hAnsi="Calibri" w:cs="Calibri"/>
          <w:color w:val="333333"/>
          <w:sz w:val="22"/>
          <w:szCs w:val="22"/>
        </w:rPr>
        <w:t>: use the competencies achieved in this program to highlight on resume</w:t>
      </w:r>
    </w:p>
    <w:p w14:paraId="48FE5E0E"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References</w:t>
      </w:r>
    </w:p>
    <w:p w14:paraId="616B1627"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Keywords</w:t>
      </w:r>
    </w:p>
    <w:p w14:paraId="643DB28D" w14:textId="77777777" w:rsidR="0092573B" w:rsidRPr="0092573B" w:rsidRDefault="0092573B" w:rsidP="0092573B">
      <w:pPr>
        <w:numPr>
          <w:ilvl w:val="0"/>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Cover letters: Create a cover letter using the activity cover letter guide.</w:t>
      </w:r>
    </w:p>
    <w:p w14:paraId="2DF7CA01"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Overview of cover letters</w:t>
      </w:r>
    </w:p>
    <w:p w14:paraId="160D48BB"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Review jobs, expanding on bullet-points in cover letters</w:t>
      </w:r>
    </w:p>
    <w:p w14:paraId="16ABE289"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proofErr w:type="spellStart"/>
      <w:r w:rsidRPr="0092573B">
        <w:rPr>
          <w:rFonts w:ascii="Calibri" w:hAnsi="Calibri" w:cs="Calibri"/>
          <w:color w:val="333333"/>
          <w:sz w:val="22"/>
          <w:szCs w:val="22"/>
        </w:rPr>
        <w:t>ePortfolio</w:t>
      </w:r>
      <w:proofErr w:type="spellEnd"/>
      <w:r w:rsidRPr="0092573B">
        <w:rPr>
          <w:rFonts w:ascii="Calibri" w:hAnsi="Calibri" w:cs="Calibri"/>
          <w:color w:val="333333"/>
          <w:sz w:val="22"/>
          <w:szCs w:val="22"/>
        </w:rPr>
        <w:t>: use the competencies achieved in this program to discuss in cover letters</w:t>
      </w:r>
    </w:p>
    <w:p w14:paraId="5B1E68E0" w14:textId="77777777" w:rsidR="0092573B" w:rsidRPr="0092573B" w:rsidRDefault="0092573B" w:rsidP="0092573B">
      <w:pPr>
        <w:numPr>
          <w:ilvl w:val="0"/>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Interviewing: Pair-share with a partner to interview each other and record responses using the activity interview questions and scoring rubric.</w:t>
      </w:r>
    </w:p>
    <w:p w14:paraId="38AA41AD"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Using job descriptions, predicting questions to be asked on interviews</w:t>
      </w:r>
    </w:p>
    <w:p w14:paraId="76A65DB0"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Overview of Interviewing techniques</w:t>
      </w:r>
    </w:p>
    <w:p w14:paraId="676532F4"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Storytelling: speaking to experiences</w:t>
      </w:r>
    </w:p>
    <w:p w14:paraId="3060AAF6"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Where do you see yourself 5 years from now? Forward-thinking career planning, short-term</w:t>
      </w:r>
    </w:p>
    <w:p w14:paraId="078B5D90"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Overview of asking questions of the hiring committee</w:t>
      </w:r>
    </w:p>
    <w:p w14:paraId="089107A7" w14:textId="77777777" w:rsidR="0092573B" w:rsidRPr="0092573B" w:rsidRDefault="0092573B" w:rsidP="0092573B">
      <w:pPr>
        <w:numPr>
          <w:ilvl w:val="0"/>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Post-interviewing: Engage in discussion board conversations on the interviewing experience with guiding questions.</w:t>
      </w:r>
    </w:p>
    <w:p w14:paraId="3EDF36D5"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Journaling: questions asked, notes for future self</w:t>
      </w:r>
    </w:p>
    <w:p w14:paraId="144766D1"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Where do you see yourself 5 years from now? Forward-thinking career planning, short-term.</w:t>
      </w:r>
    </w:p>
    <w:p w14:paraId="124026D0"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Thank you letters to hiring committee</w:t>
      </w:r>
    </w:p>
    <w:p w14:paraId="421DA698"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lastRenderedPageBreak/>
        <w:t>Next steps</w:t>
      </w:r>
    </w:p>
    <w:p w14:paraId="068CF56E"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Assignment: journal</w:t>
      </w:r>
    </w:p>
    <w:p w14:paraId="68B03920" w14:textId="77777777" w:rsidR="0092573B" w:rsidRPr="0092573B" w:rsidRDefault="0092573B" w:rsidP="0092573B">
      <w:pPr>
        <w:numPr>
          <w:ilvl w:val="0"/>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On the job skills: scenario-based activity. </w:t>
      </w:r>
    </w:p>
    <w:p w14:paraId="4B8C7B5B"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Overview of best practices for employees</w:t>
      </w:r>
    </w:p>
    <w:p w14:paraId="67654020"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Department policies</w:t>
      </w:r>
    </w:p>
    <w:p w14:paraId="325A054F" w14:textId="77777777" w:rsidR="0092573B" w:rsidRPr="0092573B" w:rsidRDefault="0092573B" w:rsidP="0092573B">
      <w:pPr>
        <w:numPr>
          <w:ilvl w:val="1"/>
          <w:numId w:val="34"/>
        </w:numPr>
        <w:shd w:val="clear" w:color="auto" w:fill="FFFFFF"/>
        <w:spacing w:before="100" w:beforeAutospacing="1" w:after="100" w:afterAutospacing="1" w:line="240" w:lineRule="auto"/>
        <w:rPr>
          <w:rFonts w:ascii="Helvetica" w:hAnsi="Helvetica"/>
          <w:color w:val="333333"/>
          <w:sz w:val="21"/>
          <w:szCs w:val="21"/>
        </w:rPr>
      </w:pPr>
      <w:r w:rsidRPr="0092573B">
        <w:rPr>
          <w:rFonts w:ascii="Calibri" w:hAnsi="Calibri" w:cs="Calibri"/>
          <w:color w:val="333333"/>
          <w:sz w:val="22"/>
          <w:szCs w:val="22"/>
        </w:rPr>
        <w:t>Career Readiness</w:t>
      </w:r>
    </w:p>
    <w:p w14:paraId="225D6861" w14:textId="77777777" w:rsidR="004C34CA" w:rsidRPr="004C34CA" w:rsidRDefault="004C34CA" w:rsidP="004C34CA">
      <w:pPr>
        <w:ind w:left="720"/>
        <w:rPr>
          <w:rFonts w:ascii="Calibri" w:hAnsi="Calibri" w:cs="Calibri"/>
          <w:color w:val="auto"/>
          <w:sz w:val="24"/>
        </w:rPr>
      </w:pPr>
    </w:p>
    <w:p w14:paraId="3ECDAFD6" w14:textId="77777777" w:rsidR="00E618C9" w:rsidRPr="00C82DE6" w:rsidRDefault="00E618C9" w:rsidP="004C34CA">
      <w:pPr>
        <w:spacing w:before="0" w:after="0"/>
        <w:ind w:left="720"/>
        <w:rPr>
          <w:rFonts w:ascii="Calibri" w:hAnsi="Calibri" w:cs="Calibri"/>
          <w:color w:val="auto"/>
          <w:sz w:val="24"/>
        </w:rPr>
      </w:pPr>
    </w:p>
    <w:p w14:paraId="5D0E2E12" w14:textId="77777777" w:rsidR="00E618C9" w:rsidRPr="00C82DE6" w:rsidRDefault="00E618C9" w:rsidP="004C34CA">
      <w:pPr>
        <w:spacing w:before="0" w:after="0"/>
        <w:ind w:left="720"/>
        <w:rPr>
          <w:rFonts w:ascii="Calibri" w:hAnsi="Calibri" w:cs="Calibri"/>
          <w:color w:val="auto"/>
          <w:sz w:val="24"/>
        </w:rPr>
      </w:pPr>
    </w:p>
    <w:p w14:paraId="1B41F6A7" w14:textId="77777777" w:rsidR="00E618C9" w:rsidRPr="00C82DE6" w:rsidRDefault="00E618C9" w:rsidP="004C34CA">
      <w:pPr>
        <w:spacing w:before="0" w:after="0"/>
        <w:ind w:left="720"/>
        <w:rPr>
          <w:rFonts w:ascii="Calibri" w:hAnsi="Calibri" w:cs="Calibri"/>
          <w:color w:val="auto"/>
          <w:sz w:val="24"/>
        </w:rPr>
      </w:pPr>
    </w:p>
    <w:p w14:paraId="33F09EF1" w14:textId="77777777" w:rsidR="00E618C9" w:rsidRPr="00C82DE6" w:rsidRDefault="00E618C9" w:rsidP="004C34CA">
      <w:pPr>
        <w:spacing w:before="0" w:after="0"/>
        <w:ind w:left="720"/>
        <w:rPr>
          <w:rFonts w:ascii="Calibri" w:hAnsi="Calibri" w:cs="Calibri"/>
          <w:color w:val="auto"/>
          <w:sz w:val="24"/>
        </w:rPr>
      </w:pPr>
    </w:p>
    <w:p w14:paraId="1001CCEA" w14:textId="77777777" w:rsidR="00E618C9" w:rsidRPr="00C82DE6" w:rsidRDefault="00E618C9" w:rsidP="004C34CA">
      <w:pPr>
        <w:spacing w:before="0" w:after="0"/>
        <w:ind w:left="720"/>
        <w:rPr>
          <w:rFonts w:ascii="Calibri" w:hAnsi="Calibri" w:cs="Calibri"/>
          <w:color w:val="auto"/>
          <w:sz w:val="24"/>
        </w:rPr>
      </w:pPr>
    </w:p>
    <w:p w14:paraId="2F179E5F" w14:textId="77777777" w:rsidR="00E618C9" w:rsidRPr="00C82DE6" w:rsidRDefault="00E618C9" w:rsidP="004C34CA">
      <w:pPr>
        <w:spacing w:before="0" w:after="0"/>
        <w:ind w:left="720"/>
        <w:rPr>
          <w:rFonts w:ascii="Calibri" w:hAnsi="Calibri" w:cs="Calibri"/>
          <w:color w:val="auto"/>
          <w:sz w:val="24"/>
        </w:rPr>
      </w:pPr>
    </w:p>
    <w:p w14:paraId="415E3D49" w14:textId="77777777" w:rsidR="00E618C9" w:rsidRPr="00C82DE6" w:rsidRDefault="00E618C9" w:rsidP="004C34CA">
      <w:pPr>
        <w:spacing w:before="0" w:after="0"/>
        <w:ind w:left="720"/>
        <w:rPr>
          <w:rFonts w:ascii="Calibri" w:hAnsi="Calibri" w:cs="Calibri"/>
          <w:color w:val="auto"/>
          <w:sz w:val="24"/>
        </w:rPr>
      </w:pPr>
    </w:p>
    <w:p w14:paraId="63B6629C" w14:textId="77777777" w:rsidR="00E618C9" w:rsidRPr="00C82DE6" w:rsidRDefault="00E618C9" w:rsidP="004C34CA">
      <w:pPr>
        <w:spacing w:before="0" w:after="0"/>
        <w:ind w:left="720"/>
        <w:rPr>
          <w:rFonts w:ascii="Calibri" w:hAnsi="Calibri" w:cs="Calibri"/>
          <w:color w:val="auto"/>
          <w:sz w:val="24"/>
        </w:rPr>
      </w:pPr>
    </w:p>
    <w:p w14:paraId="68D99B95" w14:textId="77777777" w:rsidR="00E618C9" w:rsidRPr="00C82DE6" w:rsidRDefault="00E618C9" w:rsidP="004C34CA">
      <w:pPr>
        <w:spacing w:before="0" w:after="0"/>
        <w:ind w:left="720"/>
        <w:rPr>
          <w:rFonts w:ascii="Calibri" w:hAnsi="Calibri" w:cs="Calibri"/>
          <w:color w:val="auto"/>
          <w:sz w:val="24"/>
        </w:rPr>
      </w:pPr>
    </w:p>
    <w:p w14:paraId="54B0C58D" w14:textId="77777777" w:rsidR="00E618C9" w:rsidRPr="00C82DE6" w:rsidRDefault="00E618C9" w:rsidP="004C34CA">
      <w:pPr>
        <w:spacing w:before="0" w:after="0"/>
        <w:ind w:left="720"/>
        <w:rPr>
          <w:rFonts w:ascii="Calibri" w:hAnsi="Calibri" w:cs="Calibri"/>
          <w:color w:val="auto"/>
          <w:sz w:val="24"/>
        </w:rPr>
      </w:pPr>
    </w:p>
    <w:sectPr w:rsidR="00E618C9" w:rsidRPr="00C82DE6" w:rsidSect="00B81A76">
      <w:footerReference w:type="first" r:id="rId19"/>
      <w:pgSz w:w="12240" w:h="15840" w:code="1"/>
      <w:pgMar w:top="1152" w:right="720" w:bottom="288"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DD2F" w14:textId="77777777" w:rsidR="00220C7E" w:rsidRDefault="00220C7E" w:rsidP="001E7D29">
      <w:pPr>
        <w:spacing w:after="0" w:line="240" w:lineRule="auto"/>
      </w:pPr>
      <w:r>
        <w:separator/>
      </w:r>
    </w:p>
  </w:endnote>
  <w:endnote w:type="continuationSeparator" w:id="0">
    <w:p w14:paraId="07CA3DB9" w14:textId="77777777" w:rsidR="00220C7E" w:rsidRDefault="00220C7E"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30CD" w14:textId="77777777" w:rsidR="001629FF" w:rsidRPr="00B81A76" w:rsidRDefault="001629FF" w:rsidP="00B81A76">
    <w:pPr>
      <w:pStyle w:val="LocationDateTime"/>
      <w:framePr w:wrap="auto" w:vAnchor="margin" w:xAlign="left" w:yAlign="inline"/>
      <w:spacing w:before="0"/>
      <w:ind w:left="0" w:firstLine="0"/>
      <w:rPr>
        <w:rFonts w:asciiTheme="minorHAnsi" w:hAnsiTheme="minorHAnsi"/>
        <w:b/>
        <w:iCs/>
        <w:color w:val="000000" w:themeColor="text1"/>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DDAC" w14:textId="77777777" w:rsidR="00220C7E" w:rsidRDefault="00220C7E" w:rsidP="001E7D29">
      <w:pPr>
        <w:spacing w:after="0" w:line="240" w:lineRule="auto"/>
      </w:pPr>
      <w:r>
        <w:separator/>
      </w:r>
    </w:p>
  </w:footnote>
  <w:footnote w:type="continuationSeparator" w:id="0">
    <w:p w14:paraId="0129879B" w14:textId="77777777" w:rsidR="00220C7E" w:rsidRDefault="00220C7E"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D30A90"/>
    <w:multiLevelType w:val="multilevel"/>
    <w:tmpl w:val="B7C0AFA4"/>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A256E4F"/>
    <w:multiLevelType w:val="multilevel"/>
    <w:tmpl w:val="4432A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A108B7"/>
    <w:multiLevelType w:val="multilevel"/>
    <w:tmpl w:val="26981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36904"/>
    <w:multiLevelType w:val="hybridMultilevel"/>
    <w:tmpl w:val="2BCA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3AAA"/>
    <w:multiLevelType w:val="multilevel"/>
    <w:tmpl w:val="9DC06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212686"/>
    <w:multiLevelType w:val="multilevel"/>
    <w:tmpl w:val="49C2F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13A4E"/>
    <w:multiLevelType w:val="multilevel"/>
    <w:tmpl w:val="F8403F64"/>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8D91589"/>
    <w:multiLevelType w:val="hybridMultilevel"/>
    <w:tmpl w:val="CE9A9B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390B14D0"/>
    <w:multiLevelType w:val="multilevel"/>
    <w:tmpl w:val="47760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EA90C04"/>
    <w:multiLevelType w:val="multilevel"/>
    <w:tmpl w:val="45C4F3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0856772"/>
    <w:multiLevelType w:val="multilevel"/>
    <w:tmpl w:val="2464721A"/>
    <w:lvl w:ilvl="0">
      <w:start w:val="1"/>
      <w:numFmt w:val="upperRoman"/>
      <w:pStyle w:val="ListNumber"/>
      <w:lvlText w:val="%1."/>
      <w:lvlJc w:val="right"/>
      <w:pPr>
        <w:ind w:left="173" w:hanging="173"/>
      </w:pPr>
      <w:rPr>
        <w:rFonts w:ascii="Source Sans Pro" w:hAnsi="Source Sans Pro" w:hint="default"/>
        <w:b/>
        <w:i w:val="0"/>
        <w:color w:val="5B8F8E" w:themeColor="accent3"/>
        <w:sz w:val="20"/>
        <w:szCs w:val="20"/>
      </w:rPr>
    </w:lvl>
    <w:lvl w:ilvl="1">
      <w:start w:val="1"/>
      <w:numFmt w:val="lowerLetter"/>
      <w:pStyle w:val="ListNumber2"/>
      <w:lvlText w:val="%2)"/>
      <w:lvlJc w:val="left"/>
      <w:pPr>
        <w:ind w:left="720" w:hanging="588"/>
      </w:pPr>
      <w:rPr>
        <w:rFonts w:hint="default"/>
        <w:b w:val="0"/>
        <w:i w:val="0"/>
        <w:sz w:val="18"/>
        <w:szCs w:val="18"/>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45D94B6E"/>
    <w:multiLevelType w:val="hybridMultilevel"/>
    <w:tmpl w:val="149E4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5266CA"/>
    <w:multiLevelType w:val="multilevel"/>
    <w:tmpl w:val="3FB09A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D2C43E4"/>
    <w:multiLevelType w:val="multilevel"/>
    <w:tmpl w:val="AE72C188"/>
    <w:lvl w:ilvl="0">
      <w:start w:val="5"/>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31E7E9B"/>
    <w:multiLevelType w:val="multilevel"/>
    <w:tmpl w:val="8EF02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A618FF"/>
    <w:multiLevelType w:val="multilevel"/>
    <w:tmpl w:val="5B02BD6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DF95265"/>
    <w:multiLevelType w:val="multilevel"/>
    <w:tmpl w:val="62BC416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2C57408"/>
    <w:multiLevelType w:val="hybridMultilevel"/>
    <w:tmpl w:val="4E7C57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6867B2B"/>
    <w:multiLevelType w:val="multilevel"/>
    <w:tmpl w:val="D376F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75F31"/>
    <w:multiLevelType w:val="multilevel"/>
    <w:tmpl w:val="36780484"/>
    <w:lvl w:ilvl="0">
      <w:start w:val="8"/>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71703BD"/>
    <w:multiLevelType w:val="hybridMultilevel"/>
    <w:tmpl w:val="29F024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68302092">
    <w:abstractNumId w:val="7"/>
  </w:num>
  <w:num w:numId="2" w16cid:durableId="521943552">
    <w:abstractNumId w:val="6"/>
  </w:num>
  <w:num w:numId="3" w16cid:durableId="1918396634">
    <w:abstractNumId w:val="5"/>
  </w:num>
  <w:num w:numId="4" w16cid:durableId="21171304">
    <w:abstractNumId w:val="4"/>
  </w:num>
  <w:num w:numId="5" w16cid:durableId="1737900217">
    <w:abstractNumId w:val="3"/>
  </w:num>
  <w:num w:numId="6" w16cid:durableId="787504554">
    <w:abstractNumId w:val="2"/>
  </w:num>
  <w:num w:numId="7" w16cid:durableId="102455227">
    <w:abstractNumId w:val="1"/>
  </w:num>
  <w:num w:numId="8" w16cid:durableId="1043939719">
    <w:abstractNumId w:val="0"/>
  </w:num>
  <w:num w:numId="9" w16cid:durableId="114953487">
    <w:abstractNumId w:val="19"/>
  </w:num>
  <w:num w:numId="10" w16cid:durableId="2070809466">
    <w:abstractNumId w:val="13"/>
  </w:num>
  <w:num w:numId="11" w16cid:durableId="1127821266">
    <w:abstractNumId w:val="21"/>
  </w:num>
  <w:num w:numId="12" w16cid:durableId="1285502123">
    <w:abstractNumId w:val="30"/>
  </w:num>
  <w:num w:numId="13" w16cid:durableId="351884214">
    <w:abstractNumId w:val="16"/>
  </w:num>
  <w:num w:numId="14" w16cid:durableId="104464722">
    <w:abstractNumId w:val="27"/>
  </w:num>
  <w:num w:numId="15" w16cid:durableId="236865162">
    <w:abstractNumId w:val="14"/>
  </w:num>
  <w:num w:numId="16" w16cid:durableId="1500849347">
    <w:abstractNumId w:val="28"/>
  </w:num>
  <w:num w:numId="17" w16cid:durableId="824787202">
    <w:abstractNumId w:val="10"/>
  </w:num>
  <w:num w:numId="18" w16cid:durableId="938638854">
    <w:abstractNumId w:val="31"/>
  </w:num>
  <w:num w:numId="19" w16cid:durableId="2100713275">
    <w:abstractNumId w:val="22"/>
  </w:num>
  <w:num w:numId="20" w16cid:durableId="1109547171">
    <w:abstractNumId w:val="17"/>
  </w:num>
  <w:num w:numId="21" w16cid:durableId="1490748404">
    <w:abstractNumId w:val="18"/>
  </w:num>
  <w:num w:numId="22" w16cid:durableId="2014255213">
    <w:abstractNumId w:val="25"/>
  </w:num>
  <w:num w:numId="23" w16cid:durableId="404307058">
    <w:abstractNumId w:val="25"/>
    <w:lvlOverride w:ilvl="0">
      <w:startOverride w:val="1"/>
    </w:lvlOverride>
  </w:num>
  <w:num w:numId="24" w16cid:durableId="1610579893">
    <w:abstractNumId w:val="25"/>
    <w:lvlOverride w:ilvl="0">
      <w:startOverride w:val="10"/>
    </w:lvlOverride>
  </w:num>
  <w:num w:numId="25" w16cid:durableId="1454013673">
    <w:abstractNumId w:val="26"/>
  </w:num>
  <w:num w:numId="26" w16cid:durableId="408384958">
    <w:abstractNumId w:val="15"/>
  </w:num>
  <w:num w:numId="27" w16cid:durableId="2049377136">
    <w:abstractNumId w:val="23"/>
  </w:num>
  <w:num w:numId="28" w16cid:durableId="1435007350">
    <w:abstractNumId w:val="8"/>
  </w:num>
  <w:num w:numId="29" w16cid:durableId="1455097884">
    <w:abstractNumId w:val="29"/>
  </w:num>
  <w:num w:numId="30" w16cid:durableId="1559046700">
    <w:abstractNumId w:val="24"/>
  </w:num>
  <w:num w:numId="31" w16cid:durableId="1422724184">
    <w:abstractNumId w:val="20"/>
  </w:num>
  <w:num w:numId="32" w16cid:durableId="1148746138">
    <w:abstractNumId w:val="12"/>
  </w:num>
  <w:num w:numId="33" w16cid:durableId="1934967498">
    <w:abstractNumId w:val="12"/>
    <w:lvlOverride w:ilvl="1">
      <w:startOverride w:val="10"/>
    </w:lvlOverride>
  </w:num>
  <w:num w:numId="34" w16cid:durableId="1174148510">
    <w:abstractNumId w:val="9"/>
  </w:num>
  <w:num w:numId="35" w16cid:durableId="603223028">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8A"/>
    <w:rsid w:val="0000418E"/>
    <w:rsid w:val="00013062"/>
    <w:rsid w:val="00016839"/>
    <w:rsid w:val="00042FB3"/>
    <w:rsid w:val="00057671"/>
    <w:rsid w:val="00081EEE"/>
    <w:rsid w:val="00084752"/>
    <w:rsid w:val="00086540"/>
    <w:rsid w:val="00097CAC"/>
    <w:rsid w:val="000A1138"/>
    <w:rsid w:val="000C67C2"/>
    <w:rsid w:val="000D445D"/>
    <w:rsid w:val="000F4987"/>
    <w:rsid w:val="000F65EC"/>
    <w:rsid w:val="00103670"/>
    <w:rsid w:val="00110BBD"/>
    <w:rsid w:val="0011573E"/>
    <w:rsid w:val="0012634B"/>
    <w:rsid w:val="001269DE"/>
    <w:rsid w:val="00140DAE"/>
    <w:rsid w:val="0015180F"/>
    <w:rsid w:val="001629FF"/>
    <w:rsid w:val="001746FC"/>
    <w:rsid w:val="00174A1B"/>
    <w:rsid w:val="00187A62"/>
    <w:rsid w:val="00193653"/>
    <w:rsid w:val="00195758"/>
    <w:rsid w:val="001A6AC0"/>
    <w:rsid w:val="001B0FF8"/>
    <w:rsid w:val="001C329C"/>
    <w:rsid w:val="001E5FB1"/>
    <w:rsid w:val="001E7D29"/>
    <w:rsid w:val="00220C7E"/>
    <w:rsid w:val="00222713"/>
    <w:rsid w:val="00223113"/>
    <w:rsid w:val="002360CC"/>
    <w:rsid w:val="002367DF"/>
    <w:rsid w:val="002404F5"/>
    <w:rsid w:val="002412EA"/>
    <w:rsid w:val="0025604B"/>
    <w:rsid w:val="00275260"/>
    <w:rsid w:val="00276FA1"/>
    <w:rsid w:val="00285B87"/>
    <w:rsid w:val="00286F41"/>
    <w:rsid w:val="00290122"/>
    <w:rsid w:val="0029173E"/>
    <w:rsid w:val="00291B4A"/>
    <w:rsid w:val="002B7D65"/>
    <w:rsid w:val="002C3D7E"/>
    <w:rsid w:val="002C5C29"/>
    <w:rsid w:val="002D394C"/>
    <w:rsid w:val="002D7D41"/>
    <w:rsid w:val="002E4F42"/>
    <w:rsid w:val="002F76DA"/>
    <w:rsid w:val="00301C1B"/>
    <w:rsid w:val="0032131A"/>
    <w:rsid w:val="003310BF"/>
    <w:rsid w:val="00333DF8"/>
    <w:rsid w:val="00345C21"/>
    <w:rsid w:val="00352B99"/>
    <w:rsid w:val="00357641"/>
    <w:rsid w:val="003603AA"/>
    <w:rsid w:val="00360B6E"/>
    <w:rsid w:val="00361DEE"/>
    <w:rsid w:val="003725DD"/>
    <w:rsid w:val="00394EF4"/>
    <w:rsid w:val="003A1CB3"/>
    <w:rsid w:val="003C1A2E"/>
    <w:rsid w:val="003C22EC"/>
    <w:rsid w:val="003D367E"/>
    <w:rsid w:val="003E1FBB"/>
    <w:rsid w:val="003E4F43"/>
    <w:rsid w:val="003E5EB5"/>
    <w:rsid w:val="003F37F5"/>
    <w:rsid w:val="003F3B8D"/>
    <w:rsid w:val="00406479"/>
    <w:rsid w:val="00410612"/>
    <w:rsid w:val="00411F8B"/>
    <w:rsid w:val="004154B7"/>
    <w:rsid w:val="004203B0"/>
    <w:rsid w:val="004230D9"/>
    <w:rsid w:val="00450670"/>
    <w:rsid w:val="00466EF4"/>
    <w:rsid w:val="004701E1"/>
    <w:rsid w:val="004724BD"/>
    <w:rsid w:val="0047616C"/>
    <w:rsid w:val="00477352"/>
    <w:rsid w:val="00491C23"/>
    <w:rsid w:val="004B16F8"/>
    <w:rsid w:val="004B5C09"/>
    <w:rsid w:val="004C17AC"/>
    <w:rsid w:val="004C34CA"/>
    <w:rsid w:val="004D66C9"/>
    <w:rsid w:val="004E227E"/>
    <w:rsid w:val="00500DD1"/>
    <w:rsid w:val="00501A3B"/>
    <w:rsid w:val="00521AE3"/>
    <w:rsid w:val="005333FF"/>
    <w:rsid w:val="00535B54"/>
    <w:rsid w:val="00550240"/>
    <w:rsid w:val="005504BB"/>
    <w:rsid w:val="005515C9"/>
    <w:rsid w:val="00554276"/>
    <w:rsid w:val="00564D17"/>
    <w:rsid w:val="00564FAB"/>
    <w:rsid w:val="00570173"/>
    <w:rsid w:val="005768AE"/>
    <w:rsid w:val="00580F93"/>
    <w:rsid w:val="005838B0"/>
    <w:rsid w:val="0058743F"/>
    <w:rsid w:val="005B14B5"/>
    <w:rsid w:val="005C4B08"/>
    <w:rsid w:val="005D3902"/>
    <w:rsid w:val="005D4F14"/>
    <w:rsid w:val="005D5A6C"/>
    <w:rsid w:val="005E0ED9"/>
    <w:rsid w:val="005E58C5"/>
    <w:rsid w:val="005F25B0"/>
    <w:rsid w:val="00616B41"/>
    <w:rsid w:val="00620AE8"/>
    <w:rsid w:val="00621753"/>
    <w:rsid w:val="00643CDB"/>
    <w:rsid w:val="0064628C"/>
    <w:rsid w:val="00650DCC"/>
    <w:rsid w:val="0065214E"/>
    <w:rsid w:val="00655EE2"/>
    <w:rsid w:val="006563DE"/>
    <w:rsid w:val="006758D8"/>
    <w:rsid w:val="00680296"/>
    <w:rsid w:val="00681B8F"/>
    <w:rsid w:val="00681DB3"/>
    <w:rsid w:val="00682DAF"/>
    <w:rsid w:val="006853BC"/>
    <w:rsid w:val="00687389"/>
    <w:rsid w:val="0069112D"/>
    <w:rsid w:val="006928C1"/>
    <w:rsid w:val="006B4F05"/>
    <w:rsid w:val="006B581E"/>
    <w:rsid w:val="006C2192"/>
    <w:rsid w:val="006C3A18"/>
    <w:rsid w:val="006D5463"/>
    <w:rsid w:val="006D7608"/>
    <w:rsid w:val="006E015E"/>
    <w:rsid w:val="006F03D4"/>
    <w:rsid w:val="006F4149"/>
    <w:rsid w:val="00700B1F"/>
    <w:rsid w:val="007257E9"/>
    <w:rsid w:val="00740105"/>
    <w:rsid w:val="007420DB"/>
    <w:rsid w:val="00744B1E"/>
    <w:rsid w:val="00746F86"/>
    <w:rsid w:val="00756AD4"/>
    <w:rsid w:val="00756D9C"/>
    <w:rsid w:val="007619BD"/>
    <w:rsid w:val="007644FC"/>
    <w:rsid w:val="0076788C"/>
    <w:rsid w:val="00771C24"/>
    <w:rsid w:val="00781863"/>
    <w:rsid w:val="00792701"/>
    <w:rsid w:val="007D08A2"/>
    <w:rsid w:val="007D36DC"/>
    <w:rsid w:val="007D5836"/>
    <w:rsid w:val="007F34A4"/>
    <w:rsid w:val="008017F0"/>
    <w:rsid w:val="00803238"/>
    <w:rsid w:val="00815563"/>
    <w:rsid w:val="008240DA"/>
    <w:rsid w:val="00840850"/>
    <w:rsid w:val="008429E5"/>
    <w:rsid w:val="00843633"/>
    <w:rsid w:val="00856108"/>
    <w:rsid w:val="00867EA4"/>
    <w:rsid w:val="00880C14"/>
    <w:rsid w:val="00897D6C"/>
    <w:rsid w:val="00897D88"/>
    <w:rsid w:val="008A0319"/>
    <w:rsid w:val="008A2026"/>
    <w:rsid w:val="008A54F6"/>
    <w:rsid w:val="008B6B95"/>
    <w:rsid w:val="008D0732"/>
    <w:rsid w:val="008D43E9"/>
    <w:rsid w:val="008E361D"/>
    <w:rsid w:val="008E3C0E"/>
    <w:rsid w:val="008E421A"/>
    <w:rsid w:val="008E476B"/>
    <w:rsid w:val="008E66FA"/>
    <w:rsid w:val="008E6B8A"/>
    <w:rsid w:val="008F0F63"/>
    <w:rsid w:val="00917A95"/>
    <w:rsid w:val="0092573B"/>
    <w:rsid w:val="00927232"/>
    <w:rsid w:val="00927C63"/>
    <w:rsid w:val="00932F50"/>
    <w:rsid w:val="0094637B"/>
    <w:rsid w:val="00946A12"/>
    <w:rsid w:val="0095578D"/>
    <w:rsid w:val="00955A78"/>
    <w:rsid w:val="00982CC5"/>
    <w:rsid w:val="009921B8"/>
    <w:rsid w:val="00995A2C"/>
    <w:rsid w:val="009C041E"/>
    <w:rsid w:val="009D4984"/>
    <w:rsid w:val="009D6901"/>
    <w:rsid w:val="009E69B3"/>
    <w:rsid w:val="009F4E19"/>
    <w:rsid w:val="00A07662"/>
    <w:rsid w:val="00A1006B"/>
    <w:rsid w:val="00A21B71"/>
    <w:rsid w:val="00A25111"/>
    <w:rsid w:val="00A32A2E"/>
    <w:rsid w:val="00A3439E"/>
    <w:rsid w:val="00A37F9E"/>
    <w:rsid w:val="00A40085"/>
    <w:rsid w:val="00A42901"/>
    <w:rsid w:val="00A45D07"/>
    <w:rsid w:val="00A463A2"/>
    <w:rsid w:val="00A47DF6"/>
    <w:rsid w:val="00A60E11"/>
    <w:rsid w:val="00A63D35"/>
    <w:rsid w:val="00A63F46"/>
    <w:rsid w:val="00A9231C"/>
    <w:rsid w:val="00A9582C"/>
    <w:rsid w:val="00AA2532"/>
    <w:rsid w:val="00AC72FB"/>
    <w:rsid w:val="00AD5222"/>
    <w:rsid w:val="00AE1F88"/>
    <w:rsid w:val="00AE361F"/>
    <w:rsid w:val="00AE5370"/>
    <w:rsid w:val="00AE7CCD"/>
    <w:rsid w:val="00B055BF"/>
    <w:rsid w:val="00B247A9"/>
    <w:rsid w:val="00B37506"/>
    <w:rsid w:val="00B41450"/>
    <w:rsid w:val="00B435B5"/>
    <w:rsid w:val="00B565D8"/>
    <w:rsid w:val="00B5779A"/>
    <w:rsid w:val="00B64D24"/>
    <w:rsid w:val="00B7147D"/>
    <w:rsid w:val="00B75CFC"/>
    <w:rsid w:val="00B81A76"/>
    <w:rsid w:val="00B853F9"/>
    <w:rsid w:val="00B86655"/>
    <w:rsid w:val="00B902C7"/>
    <w:rsid w:val="00B92231"/>
    <w:rsid w:val="00BA2CE6"/>
    <w:rsid w:val="00BB018B"/>
    <w:rsid w:val="00BB7CFF"/>
    <w:rsid w:val="00BC51A2"/>
    <w:rsid w:val="00BC7EBB"/>
    <w:rsid w:val="00BD1747"/>
    <w:rsid w:val="00BD2B06"/>
    <w:rsid w:val="00BE2220"/>
    <w:rsid w:val="00BE367F"/>
    <w:rsid w:val="00BE7306"/>
    <w:rsid w:val="00C142F9"/>
    <w:rsid w:val="00C14973"/>
    <w:rsid w:val="00C1643D"/>
    <w:rsid w:val="00C261A9"/>
    <w:rsid w:val="00C37C36"/>
    <w:rsid w:val="00C41FEA"/>
    <w:rsid w:val="00C42793"/>
    <w:rsid w:val="00C43ECD"/>
    <w:rsid w:val="00C47362"/>
    <w:rsid w:val="00C601ED"/>
    <w:rsid w:val="00C62115"/>
    <w:rsid w:val="00C75070"/>
    <w:rsid w:val="00C8034E"/>
    <w:rsid w:val="00C82CB3"/>
    <w:rsid w:val="00C82DE6"/>
    <w:rsid w:val="00CA47D3"/>
    <w:rsid w:val="00CC2681"/>
    <w:rsid w:val="00CE5A5C"/>
    <w:rsid w:val="00D03F2A"/>
    <w:rsid w:val="00D04100"/>
    <w:rsid w:val="00D14CC6"/>
    <w:rsid w:val="00D31AB7"/>
    <w:rsid w:val="00D41258"/>
    <w:rsid w:val="00D41C7B"/>
    <w:rsid w:val="00D440E9"/>
    <w:rsid w:val="00D45573"/>
    <w:rsid w:val="00D46FD6"/>
    <w:rsid w:val="00D50D23"/>
    <w:rsid w:val="00D512BB"/>
    <w:rsid w:val="00D53571"/>
    <w:rsid w:val="00D84901"/>
    <w:rsid w:val="00D97F67"/>
    <w:rsid w:val="00DA3B1A"/>
    <w:rsid w:val="00DB65D4"/>
    <w:rsid w:val="00DB70D9"/>
    <w:rsid w:val="00DC4856"/>
    <w:rsid w:val="00DC6078"/>
    <w:rsid w:val="00DC79AD"/>
    <w:rsid w:val="00DD2075"/>
    <w:rsid w:val="00DD30DE"/>
    <w:rsid w:val="00DF2868"/>
    <w:rsid w:val="00E03FFF"/>
    <w:rsid w:val="00E1294F"/>
    <w:rsid w:val="00E172AA"/>
    <w:rsid w:val="00E323DA"/>
    <w:rsid w:val="00E557A0"/>
    <w:rsid w:val="00E618C9"/>
    <w:rsid w:val="00E63579"/>
    <w:rsid w:val="00E907BC"/>
    <w:rsid w:val="00EA5249"/>
    <w:rsid w:val="00EB2FAB"/>
    <w:rsid w:val="00EC0675"/>
    <w:rsid w:val="00EE659A"/>
    <w:rsid w:val="00EF03FA"/>
    <w:rsid w:val="00EF6435"/>
    <w:rsid w:val="00F00F74"/>
    <w:rsid w:val="00F03FBE"/>
    <w:rsid w:val="00F07B4B"/>
    <w:rsid w:val="00F10F6B"/>
    <w:rsid w:val="00F23697"/>
    <w:rsid w:val="00F362F6"/>
    <w:rsid w:val="00F36BB7"/>
    <w:rsid w:val="00F375FA"/>
    <w:rsid w:val="00F51B5C"/>
    <w:rsid w:val="00F553ED"/>
    <w:rsid w:val="00F72224"/>
    <w:rsid w:val="00F750F5"/>
    <w:rsid w:val="00F87EAA"/>
    <w:rsid w:val="00F92B25"/>
    <w:rsid w:val="00F93D79"/>
    <w:rsid w:val="00F961FE"/>
    <w:rsid w:val="00F96A63"/>
    <w:rsid w:val="00F96DED"/>
    <w:rsid w:val="00FB3809"/>
    <w:rsid w:val="00FC383A"/>
    <w:rsid w:val="00FD6CAB"/>
    <w:rsid w:val="00FE3FC8"/>
    <w:rsid w:val="00FE6B6C"/>
    <w:rsid w:val="00FF1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E0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65"/>
    <w:pPr>
      <w:spacing w:before="120"/>
      <w:ind w:left="288"/>
    </w:pPr>
    <w:rPr>
      <w:color w:val="000000" w:themeColor="text1"/>
      <w:sz w:val="18"/>
    </w:rPr>
  </w:style>
  <w:style w:type="paragraph" w:styleId="Heading1">
    <w:name w:val="heading 1"/>
    <w:basedOn w:val="Normal"/>
    <w:uiPriority w:val="9"/>
    <w:qFormat/>
    <w:rsid w:val="002B7D65"/>
    <w:pPr>
      <w:keepNext/>
      <w:spacing w:before="0" w:after="0"/>
      <w:ind w:left="0"/>
      <w:contextualSpacing/>
      <w:outlineLvl w:val="0"/>
    </w:pPr>
    <w:rPr>
      <w:rFonts w:asciiTheme="majorHAnsi" w:hAnsiTheme="majorHAnsi" w:cs="Arial"/>
      <w:b/>
      <w:bCs/>
      <w:caps/>
      <w:color w:val="5B8F8E" w:themeColor="accent3"/>
      <w:spacing w:val="20"/>
      <w:kern w:val="32"/>
      <w:sz w:val="7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D39121"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D39121"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8C6016"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8C6016"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01C1B"/>
    <w:pPr>
      <w:numPr>
        <w:numId w:val="9"/>
      </w:numPr>
      <w:ind w:left="288" w:firstLine="0"/>
    </w:pPr>
    <w:rPr>
      <w:b/>
      <w:caps/>
      <w:sz w:val="20"/>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D39121" w:themeColor="accent1" w:themeShade="BF"/>
    </w:rPr>
  </w:style>
  <w:style w:type="character" w:styleId="Emphasis">
    <w:name w:val="Emphasis"/>
    <w:basedOn w:val="DefaultParagraphFont"/>
    <w:uiPriority w:val="15"/>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D39121"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8C6016"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8C6016"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D39121"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E6B562" w:themeColor="accent1"/>
        <w:bottom w:val="single" w:sz="4" w:space="10" w:color="E6B562" w:themeColor="accent1"/>
      </w:pBdr>
      <w:spacing w:before="360" w:after="360"/>
      <w:ind w:left="0"/>
      <w:jc w:val="center"/>
    </w:pPr>
    <w:rPr>
      <w:i/>
      <w:iCs/>
      <w:color w:val="D39121"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D39121"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D39121"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D39121" w:themeColor="accent1" w:themeShade="BF"/>
        <w:left w:val="single" w:sz="2" w:space="10" w:color="D39121" w:themeColor="accent1" w:themeShade="BF"/>
        <w:bottom w:val="single" w:sz="2" w:space="10" w:color="D39121" w:themeColor="accent1" w:themeShade="BF"/>
        <w:right w:val="single" w:sz="2" w:space="10" w:color="D39121" w:themeColor="accent1" w:themeShade="BF"/>
      </w:pBdr>
      <w:ind w:left="1152" w:right="1152"/>
    </w:pPr>
    <w:rPr>
      <w:rFonts w:eastAsiaTheme="minorEastAsia"/>
      <w:i/>
      <w:iCs/>
      <w:color w:val="D39121"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B81A76"/>
    <w:pPr>
      <w:numPr>
        <w:ilvl w:val="1"/>
        <w:numId w:val="9"/>
      </w:numPr>
      <w:ind w:left="950" w:hanging="590"/>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F" w:themeFill="accent1" w:themeFillTint="33"/>
    </w:tcPr>
    <w:tblStylePr w:type="firstRow">
      <w:rPr>
        <w:b/>
        <w:bCs/>
      </w:rPr>
      <w:tblPr/>
      <w:tcPr>
        <w:shd w:val="clear" w:color="auto" w:fill="F5E1C0" w:themeFill="accent1" w:themeFillTint="66"/>
      </w:tcPr>
    </w:tblStylePr>
    <w:tblStylePr w:type="lastRow">
      <w:rPr>
        <w:b/>
        <w:bCs/>
        <w:color w:val="000000" w:themeColor="text1"/>
      </w:rPr>
      <w:tblPr/>
      <w:tcPr>
        <w:shd w:val="clear" w:color="auto" w:fill="F5E1C0" w:themeFill="accent1" w:themeFillTint="66"/>
      </w:tcPr>
    </w:tblStylePr>
    <w:tblStylePr w:type="firstCol">
      <w:rPr>
        <w:color w:val="FFFFFF" w:themeColor="background1"/>
      </w:rPr>
      <w:tblPr/>
      <w:tcPr>
        <w:shd w:val="clear" w:color="auto" w:fill="D39121" w:themeFill="accent1" w:themeFillShade="BF"/>
      </w:tcPr>
    </w:tblStylePr>
    <w:tblStylePr w:type="lastCol">
      <w:rPr>
        <w:color w:val="FFFFFF" w:themeColor="background1"/>
      </w:rPr>
      <w:tblPr/>
      <w:tcPr>
        <w:shd w:val="clear" w:color="auto" w:fill="D39121" w:themeFill="accent1" w:themeFillShade="BF"/>
      </w:tcPr>
    </w:tblStylePr>
    <w:tblStylePr w:type="band1Vert">
      <w:tblPr/>
      <w:tcPr>
        <w:shd w:val="clear" w:color="auto" w:fill="F2DAB0" w:themeFill="accent1" w:themeFillTint="7F"/>
      </w:tcPr>
    </w:tblStylePr>
    <w:tblStylePr w:type="band1Horz">
      <w:tblPr/>
      <w:tcPr>
        <w:shd w:val="clear" w:color="auto" w:fill="F2DAB0"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E5" w:themeFill="accent2" w:themeFillTint="33"/>
    </w:tcPr>
    <w:tblStylePr w:type="firstRow">
      <w:rPr>
        <w:b/>
        <w:bCs/>
      </w:rPr>
      <w:tblPr/>
      <w:tcPr>
        <w:shd w:val="clear" w:color="auto" w:fill="CBD7CB" w:themeFill="accent2" w:themeFillTint="66"/>
      </w:tcPr>
    </w:tblStylePr>
    <w:tblStylePr w:type="lastRow">
      <w:rPr>
        <w:b/>
        <w:bCs/>
        <w:color w:val="000000" w:themeColor="text1"/>
      </w:rPr>
      <w:tblPr/>
      <w:tcPr>
        <w:shd w:val="clear" w:color="auto" w:fill="CBD7CB" w:themeFill="accent2" w:themeFillTint="66"/>
      </w:tcPr>
    </w:tblStylePr>
    <w:tblStylePr w:type="firstCol">
      <w:rPr>
        <w:color w:val="FFFFFF" w:themeColor="background1"/>
      </w:rPr>
      <w:tblPr/>
      <w:tcPr>
        <w:shd w:val="clear" w:color="auto" w:fill="5D785B" w:themeFill="accent2" w:themeFillShade="BF"/>
      </w:tcPr>
    </w:tblStylePr>
    <w:tblStylePr w:type="lastCol">
      <w:rPr>
        <w:color w:val="FFFFFF" w:themeColor="background1"/>
      </w:rPr>
      <w:tblPr/>
      <w:tcPr>
        <w:shd w:val="clear" w:color="auto" w:fill="5D785B" w:themeFill="accent2" w:themeFillShade="BF"/>
      </w:tcPr>
    </w:tblStylePr>
    <w:tblStylePr w:type="band1Vert">
      <w:tblPr/>
      <w:tcPr>
        <w:shd w:val="clear" w:color="auto" w:fill="BFCEBE" w:themeFill="accent2" w:themeFillTint="7F"/>
      </w:tcPr>
    </w:tblStylePr>
    <w:tblStylePr w:type="band1Horz">
      <w:tblPr/>
      <w:tcPr>
        <w:shd w:val="clear" w:color="auto" w:fill="BFCEBE"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9E9" w:themeFill="accent3" w:themeFillTint="33"/>
    </w:tcPr>
    <w:tblStylePr w:type="firstRow">
      <w:rPr>
        <w:b/>
        <w:bCs/>
      </w:rPr>
      <w:tblPr/>
      <w:tcPr>
        <w:shd w:val="clear" w:color="auto" w:fill="BBD4D3" w:themeFill="accent3" w:themeFillTint="66"/>
      </w:tcPr>
    </w:tblStylePr>
    <w:tblStylePr w:type="lastRow">
      <w:rPr>
        <w:b/>
        <w:bCs/>
        <w:color w:val="000000" w:themeColor="text1"/>
      </w:rPr>
      <w:tblPr/>
      <w:tcPr>
        <w:shd w:val="clear" w:color="auto" w:fill="BBD4D3" w:themeFill="accent3" w:themeFillTint="66"/>
      </w:tcPr>
    </w:tblStylePr>
    <w:tblStylePr w:type="firstCol">
      <w:rPr>
        <w:color w:val="FFFFFF" w:themeColor="background1"/>
      </w:rPr>
      <w:tblPr/>
      <w:tcPr>
        <w:shd w:val="clear" w:color="auto" w:fill="446A6A" w:themeFill="accent3" w:themeFillShade="BF"/>
      </w:tcPr>
    </w:tblStylePr>
    <w:tblStylePr w:type="lastCol">
      <w:rPr>
        <w:color w:val="FFFFFF" w:themeColor="background1"/>
      </w:rPr>
      <w:tblPr/>
      <w:tcPr>
        <w:shd w:val="clear" w:color="auto" w:fill="446A6A" w:themeFill="accent3" w:themeFillShade="BF"/>
      </w:tcPr>
    </w:tblStylePr>
    <w:tblStylePr w:type="band1Vert">
      <w:tblPr/>
      <w:tcPr>
        <w:shd w:val="clear" w:color="auto" w:fill="AAC9C8" w:themeFill="accent3" w:themeFillTint="7F"/>
      </w:tcPr>
    </w:tblStylePr>
    <w:tblStylePr w:type="band1Horz">
      <w:tblPr/>
      <w:tcPr>
        <w:shd w:val="clear" w:color="auto" w:fill="AAC9C8"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FF0" w:themeFill="accent4" w:themeFillTint="33"/>
    </w:tcPr>
    <w:tblStylePr w:type="firstRow">
      <w:rPr>
        <w:b/>
        <w:bCs/>
      </w:rPr>
      <w:tblPr/>
      <w:tcPr>
        <w:shd w:val="clear" w:color="auto" w:fill="DADFE1" w:themeFill="accent4" w:themeFillTint="66"/>
      </w:tcPr>
    </w:tblStylePr>
    <w:tblStylePr w:type="lastRow">
      <w:rPr>
        <w:b/>
        <w:bCs/>
        <w:color w:val="000000" w:themeColor="text1"/>
      </w:rPr>
      <w:tblPr/>
      <w:tcPr>
        <w:shd w:val="clear" w:color="auto" w:fill="DADFE1" w:themeFill="accent4" w:themeFillTint="66"/>
      </w:tcPr>
    </w:tblStylePr>
    <w:tblStylePr w:type="firstCol">
      <w:rPr>
        <w:color w:val="FFFFFF" w:themeColor="background1"/>
      </w:rPr>
      <w:tblPr/>
      <w:tcPr>
        <w:shd w:val="clear" w:color="auto" w:fill="73878D" w:themeFill="accent4" w:themeFillShade="BF"/>
      </w:tcPr>
    </w:tblStylePr>
    <w:tblStylePr w:type="lastCol">
      <w:rPr>
        <w:color w:val="FFFFFF" w:themeColor="background1"/>
      </w:rPr>
      <w:tblPr/>
      <w:tcPr>
        <w:shd w:val="clear" w:color="auto" w:fill="73878D" w:themeFill="accent4" w:themeFillShade="BF"/>
      </w:tcPr>
    </w:tblStylePr>
    <w:tblStylePr w:type="band1Vert">
      <w:tblPr/>
      <w:tcPr>
        <w:shd w:val="clear" w:color="auto" w:fill="D1D7D9" w:themeFill="accent4" w:themeFillTint="7F"/>
      </w:tcPr>
    </w:tblStylePr>
    <w:tblStylePr w:type="band1Horz">
      <w:tblPr/>
      <w:tcPr>
        <w:shd w:val="clear" w:color="auto" w:fill="D1D7D9"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F4" w:themeFill="accent5" w:themeFillTint="33"/>
    </w:tcPr>
    <w:tblStylePr w:type="firstRow">
      <w:rPr>
        <w:b/>
        <w:bCs/>
      </w:rPr>
      <w:tblPr/>
      <w:tcPr>
        <w:shd w:val="clear" w:color="auto" w:fill="E4EBE9" w:themeFill="accent5" w:themeFillTint="66"/>
      </w:tcPr>
    </w:tblStylePr>
    <w:tblStylePr w:type="lastRow">
      <w:rPr>
        <w:b/>
        <w:bCs/>
        <w:color w:val="000000" w:themeColor="text1"/>
      </w:rPr>
      <w:tblPr/>
      <w:tcPr>
        <w:shd w:val="clear" w:color="auto" w:fill="E4EBE9" w:themeFill="accent5" w:themeFillTint="66"/>
      </w:tcPr>
    </w:tblStylePr>
    <w:tblStylePr w:type="firstCol">
      <w:rPr>
        <w:color w:val="FFFFFF" w:themeColor="background1"/>
      </w:rPr>
      <w:tblPr/>
      <w:tcPr>
        <w:shd w:val="clear" w:color="auto" w:fill="82A598" w:themeFill="accent5" w:themeFillShade="BF"/>
      </w:tcPr>
    </w:tblStylePr>
    <w:tblStylePr w:type="lastCol">
      <w:rPr>
        <w:color w:val="FFFFFF" w:themeColor="background1"/>
      </w:rPr>
      <w:tblPr/>
      <w:tcPr>
        <w:shd w:val="clear" w:color="auto" w:fill="82A598" w:themeFill="accent5" w:themeFillShade="BF"/>
      </w:tcPr>
    </w:tblStylePr>
    <w:tblStylePr w:type="band1Vert">
      <w:tblPr/>
      <w:tcPr>
        <w:shd w:val="clear" w:color="auto" w:fill="DDE7E3" w:themeFill="accent5" w:themeFillTint="7F"/>
      </w:tcPr>
    </w:tblStylePr>
    <w:tblStylePr w:type="band1Horz">
      <w:tblPr/>
      <w:tcPr>
        <w:shd w:val="clear" w:color="auto" w:fill="DDE7E3"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EEB" w:themeFill="accent6" w:themeFillTint="33"/>
    </w:tcPr>
    <w:tblStylePr w:type="firstRow">
      <w:rPr>
        <w:b/>
        <w:bCs/>
      </w:rPr>
      <w:tblPr/>
      <w:tcPr>
        <w:shd w:val="clear" w:color="auto" w:fill="FBDED7" w:themeFill="accent6" w:themeFillTint="66"/>
      </w:tcPr>
    </w:tblStylePr>
    <w:tblStylePr w:type="lastRow">
      <w:rPr>
        <w:b/>
        <w:bCs/>
        <w:color w:val="000000" w:themeColor="text1"/>
      </w:rPr>
      <w:tblPr/>
      <w:tcPr>
        <w:shd w:val="clear" w:color="auto" w:fill="FBDED7" w:themeFill="accent6" w:themeFillTint="66"/>
      </w:tcPr>
    </w:tblStylePr>
    <w:tblStylePr w:type="firstCol">
      <w:rPr>
        <w:color w:val="FFFFFF" w:themeColor="background1"/>
      </w:rPr>
      <w:tblPr/>
      <w:tcPr>
        <w:shd w:val="clear" w:color="auto" w:fill="EB653F" w:themeFill="accent6" w:themeFillShade="BF"/>
      </w:tcPr>
    </w:tblStylePr>
    <w:tblStylePr w:type="lastCol">
      <w:rPr>
        <w:color w:val="FFFFFF" w:themeColor="background1"/>
      </w:rPr>
      <w:tblPr/>
      <w:tcPr>
        <w:shd w:val="clear" w:color="auto" w:fill="EB653F" w:themeFill="accent6" w:themeFillShade="BF"/>
      </w:tcPr>
    </w:tblStylePr>
    <w:tblStylePr w:type="band1Vert">
      <w:tblPr/>
      <w:tcPr>
        <w:shd w:val="clear" w:color="auto" w:fill="FAD6CD" w:themeFill="accent6" w:themeFillTint="7F"/>
      </w:tcPr>
    </w:tblStylePr>
    <w:tblStylePr w:type="band1Horz">
      <w:tblPr/>
      <w:tcPr>
        <w:shd w:val="clear" w:color="auto" w:fill="FAD6CD"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061" w:themeFill="accent2" w:themeFillShade="CC"/>
      </w:tcPr>
    </w:tblStylePr>
    <w:tblStylePr w:type="lastRow">
      <w:rPr>
        <w:b/>
        <w:bCs/>
        <w:color w:val="6380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CF7EF" w:themeFill="accent1" w:themeFillTint="19"/>
    </w:tcPr>
    <w:tblStylePr w:type="firstRow">
      <w:rPr>
        <w:b/>
        <w:bCs/>
        <w:color w:val="FFFFFF" w:themeColor="background1"/>
      </w:rPr>
      <w:tblPr/>
      <w:tcPr>
        <w:tcBorders>
          <w:bottom w:val="single" w:sz="12" w:space="0" w:color="FFFFFF" w:themeColor="background1"/>
        </w:tcBorders>
        <w:shd w:val="clear" w:color="auto" w:fill="638061" w:themeFill="accent2" w:themeFillShade="CC"/>
      </w:tcPr>
    </w:tblStylePr>
    <w:tblStylePr w:type="lastRow">
      <w:rPr>
        <w:b/>
        <w:bCs/>
        <w:color w:val="6380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CD8" w:themeFill="accent1" w:themeFillTint="3F"/>
      </w:tcPr>
    </w:tblStylePr>
    <w:tblStylePr w:type="band1Horz">
      <w:tblPr/>
      <w:tcPr>
        <w:shd w:val="clear" w:color="auto" w:fill="FAF0DF"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5F2" w:themeFill="accent2" w:themeFillTint="19"/>
    </w:tcPr>
    <w:tblStylePr w:type="firstRow">
      <w:rPr>
        <w:b/>
        <w:bCs/>
        <w:color w:val="FFFFFF" w:themeColor="background1"/>
      </w:rPr>
      <w:tblPr/>
      <w:tcPr>
        <w:tcBorders>
          <w:bottom w:val="single" w:sz="12" w:space="0" w:color="FFFFFF" w:themeColor="background1"/>
        </w:tcBorders>
        <w:shd w:val="clear" w:color="auto" w:fill="638061" w:themeFill="accent2" w:themeFillShade="CC"/>
      </w:tcPr>
    </w:tblStylePr>
    <w:tblStylePr w:type="lastRow">
      <w:rPr>
        <w:b/>
        <w:bCs/>
        <w:color w:val="6380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F" w:themeFill="accent2" w:themeFillTint="3F"/>
      </w:tcPr>
    </w:tblStylePr>
    <w:tblStylePr w:type="band1Horz">
      <w:tblPr/>
      <w:tcPr>
        <w:shd w:val="clear" w:color="auto" w:fill="E5EBE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4F4" w:themeFill="accent3" w:themeFillTint="19"/>
    </w:tcPr>
    <w:tblStylePr w:type="firstRow">
      <w:rPr>
        <w:b/>
        <w:bCs/>
        <w:color w:val="FFFFFF" w:themeColor="background1"/>
      </w:rPr>
      <w:tblPr/>
      <w:tcPr>
        <w:tcBorders>
          <w:bottom w:val="single" w:sz="12" w:space="0" w:color="FFFFFF" w:themeColor="background1"/>
        </w:tcBorders>
        <w:shd w:val="clear" w:color="auto" w:fill="7D8F95" w:themeFill="accent4" w:themeFillShade="CC"/>
      </w:tcPr>
    </w:tblStylePr>
    <w:tblStylePr w:type="lastRow">
      <w:rPr>
        <w:b/>
        <w:bCs/>
        <w:color w:val="7D8F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4E4" w:themeFill="accent3" w:themeFillTint="3F"/>
      </w:tcPr>
    </w:tblStylePr>
    <w:tblStylePr w:type="band1Horz">
      <w:tblPr/>
      <w:tcPr>
        <w:shd w:val="clear" w:color="auto" w:fill="DDE9E9"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5F7F7" w:themeFill="accent4" w:themeFillTint="19"/>
    </w:tcPr>
    <w:tblStylePr w:type="firstRow">
      <w:rPr>
        <w:b/>
        <w:bCs/>
        <w:color w:val="FFFFFF" w:themeColor="background1"/>
      </w:rPr>
      <w:tblPr/>
      <w:tcPr>
        <w:tcBorders>
          <w:bottom w:val="single" w:sz="12" w:space="0" w:color="FFFFFF" w:themeColor="background1"/>
        </w:tcBorders>
        <w:shd w:val="clear" w:color="auto" w:fill="487271" w:themeFill="accent3" w:themeFillShade="CC"/>
      </w:tcPr>
    </w:tblStylePr>
    <w:tblStylePr w:type="lastRow">
      <w:rPr>
        <w:b/>
        <w:bCs/>
        <w:color w:val="4872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BEC" w:themeFill="accent4" w:themeFillTint="3F"/>
      </w:tcPr>
    </w:tblStylePr>
    <w:tblStylePr w:type="band1Horz">
      <w:tblPr/>
      <w:tcPr>
        <w:shd w:val="clear" w:color="auto" w:fill="ECEFF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8FAF9" w:themeFill="accent5" w:themeFillTint="19"/>
    </w:tcPr>
    <w:tblStylePr w:type="firstRow">
      <w:rPr>
        <w:b/>
        <w:bCs/>
        <w:color w:val="FFFFFF" w:themeColor="background1"/>
      </w:rPr>
      <w:tblPr/>
      <w:tcPr>
        <w:tcBorders>
          <w:bottom w:val="single" w:sz="12" w:space="0" w:color="FFFFFF" w:themeColor="background1"/>
        </w:tcBorders>
        <w:shd w:val="clear" w:color="auto" w:fill="ED7452" w:themeFill="accent6" w:themeFillShade="CC"/>
      </w:tcPr>
    </w:tblStylePr>
    <w:tblStylePr w:type="lastRow">
      <w:rPr>
        <w:b/>
        <w:bCs/>
        <w:color w:val="ED745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F1" w:themeFill="accent5" w:themeFillTint="3F"/>
      </w:tcPr>
    </w:tblStylePr>
    <w:tblStylePr w:type="band1Horz">
      <w:tblPr/>
      <w:tcPr>
        <w:shd w:val="clear" w:color="auto" w:fill="F1F5F4"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EF6F5" w:themeFill="accent6" w:themeFillTint="19"/>
    </w:tcPr>
    <w:tblStylePr w:type="firstRow">
      <w:rPr>
        <w:b/>
        <w:bCs/>
        <w:color w:val="FFFFFF" w:themeColor="background1"/>
      </w:rPr>
      <w:tblPr/>
      <w:tcPr>
        <w:tcBorders>
          <w:bottom w:val="single" w:sz="12" w:space="0" w:color="FFFFFF" w:themeColor="background1"/>
        </w:tcBorders>
        <w:shd w:val="clear" w:color="auto" w:fill="8EAEA2" w:themeFill="accent5" w:themeFillShade="CC"/>
      </w:tcPr>
    </w:tblStylePr>
    <w:tblStylePr w:type="lastRow">
      <w:rPr>
        <w:b/>
        <w:bCs/>
        <w:color w:val="8EAE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AE6" w:themeFill="accent6" w:themeFillTint="3F"/>
      </w:tcPr>
    </w:tblStylePr>
    <w:tblStylePr w:type="band1Horz">
      <w:tblPr/>
      <w:tcPr>
        <w:shd w:val="clear" w:color="auto" w:fill="FDEEEB"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09D7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09D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09D7E" w:themeColor="accent2"/>
        <w:left w:val="single" w:sz="4" w:space="0" w:color="E6B562" w:themeColor="accent1"/>
        <w:bottom w:val="single" w:sz="4" w:space="0" w:color="E6B562" w:themeColor="accent1"/>
        <w:right w:val="single" w:sz="4" w:space="0" w:color="E6B562" w:themeColor="accent1"/>
        <w:insideH w:val="single" w:sz="4" w:space="0" w:color="FFFFFF" w:themeColor="background1"/>
        <w:insideV w:val="single" w:sz="4" w:space="0" w:color="FFFFFF" w:themeColor="background1"/>
      </w:tblBorders>
    </w:tblPr>
    <w:tcPr>
      <w:shd w:val="clear" w:color="auto" w:fill="FCF7EF" w:themeFill="accent1" w:themeFillTint="19"/>
    </w:tcPr>
    <w:tblStylePr w:type="firstRow">
      <w:rPr>
        <w:b/>
        <w:bCs/>
      </w:rPr>
      <w:tblPr/>
      <w:tcPr>
        <w:tcBorders>
          <w:top w:val="nil"/>
          <w:left w:val="nil"/>
          <w:bottom w:val="single" w:sz="24" w:space="0" w:color="809D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1B" w:themeFill="accent1" w:themeFillShade="99"/>
      </w:tcPr>
    </w:tblStylePr>
    <w:tblStylePr w:type="firstCol">
      <w:rPr>
        <w:color w:val="FFFFFF" w:themeColor="background1"/>
      </w:rPr>
      <w:tblPr/>
      <w:tcPr>
        <w:tcBorders>
          <w:top w:val="nil"/>
          <w:left w:val="nil"/>
          <w:bottom w:val="nil"/>
          <w:right w:val="nil"/>
          <w:insideH w:val="single" w:sz="4" w:space="0" w:color="A9741B" w:themeColor="accent1" w:themeShade="99"/>
          <w:insideV w:val="nil"/>
        </w:tcBorders>
        <w:shd w:val="clear" w:color="auto" w:fill="A974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9741B" w:themeFill="accent1" w:themeFillShade="99"/>
      </w:tcPr>
    </w:tblStylePr>
    <w:tblStylePr w:type="band1Vert">
      <w:tblPr/>
      <w:tcPr>
        <w:shd w:val="clear" w:color="auto" w:fill="F5E1C0" w:themeFill="accent1" w:themeFillTint="66"/>
      </w:tcPr>
    </w:tblStylePr>
    <w:tblStylePr w:type="band1Horz">
      <w:tblPr/>
      <w:tcPr>
        <w:shd w:val="clear" w:color="auto" w:fill="F2DA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09D7E" w:themeColor="accent2"/>
        <w:left w:val="single" w:sz="4" w:space="0" w:color="809D7E" w:themeColor="accent2"/>
        <w:bottom w:val="single" w:sz="4" w:space="0" w:color="809D7E" w:themeColor="accent2"/>
        <w:right w:val="single" w:sz="4" w:space="0" w:color="809D7E" w:themeColor="accent2"/>
        <w:insideH w:val="single" w:sz="4" w:space="0" w:color="FFFFFF" w:themeColor="background1"/>
        <w:insideV w:val="single" w:sz="4" w:space="0" w:color="FFFFFF" w:themeColor="background1"/>
      </w:tblBorders>
    </w:tblPr>
    <w:tcPr>
      <w:shd w:val="clear" w:color="auto" w:fill="F2F5F2" w:themeFill="accent2" w:themeFillTint="19"/>
    </w:tcPr>
    <w:tblStylePr w:type="firstRow">
      <w:rPr>
        <w:b/>
        <w:bCs/>
      </w:rPr>
      <w:tblPr/>
      <w:tcPr>
        <w:tcBorders>
          <w:top w:val="nil"/>
          <w:left w:val="nil"/>
          <w:bottom w:val="single" w:sz="24" w:space="0" w:color="809D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049" w:themeFill="accent2" w:themeFillShade="99"/>
      </w:tcPr>
    </w:tblStylePr>
    <w:tblStylePr w:type="firstCol">
      <w:rPr>
        <w:color w:val="FFFFFF" w:themeColor="background1"/>
      </w:rPr>
      <w:tblPr/>
      <w:tcPr>
        <w:tcBorders>
          <w:top w:val="nil"/>
          <w:left w:val="nil"/>
          <w:bottom w:val="nil"/>
          <w:right w:val="nil"/>
          <w:insideH w:val="single" w:sz="4" w:space="0" w:color="4A6049" w:themeColor="accent2" w:themeShade="99"/>
          <w:insideV w:val="nil"/>
        </w:tcBorders>
        <w:shd w:val="clear" w:color="auto" w:fill="4A60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6049" w:themeFill="accent2" w:themeFillShade="99"/>
      </w:tcPr>
    </w:tblStylePr>
    <w:tblStylePr w:type="band1Vert">
      <w:tblPr/>
      <w:tcPr>
        <w:shd w:val="clear" w:color="auto" w:fill="CBD7CB" w:themeFill="accent2" w:themeFillTint="66"/>
      </w:tcPr>
    </w:tblStylePr>
    <w:tblStylePr w:type="band1Horz">
      <w:tblPr/>
      <w:tcPr>
        <w:shd w:val="clear" w:color="auto" w:fill="BFCE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3B0B4" w:themeColor="accent4"/>
        <w:left w:val="single" w:sz="4" w:space="0" w:color="5B8F8E" w:themeColor="accent3"/>
        <w:bottom w:val="single" w:sz="4" w:space="0" w:color="5B8F8E" w:themeColor="accent3"/>
        <w:right w:val="single" w:sz="4" w:space="0" w:color="5B8F8E" w:themeColor="accent3"/>
        <w:insideH w:val="single" w:sz="4" w:space="0" w:color="FFFFFF" w:themeColor="background1"/>
        <w:insideV w:val="single" w:sz="4" w:space="0" w:color="FFFFFF" w:themeColor="background1"/>
      </w:tblBorders>
    </w:tblPr>
    <w:tcPr>
      <w:shd w:val="clear" w:color="auto" w:fill="EEF4F4" w:themeFill="accent3" w:themeFillTint="19"/>
    </w:tcPr>
    <w:tblStylePr w:type="firstRow">
      <w:rPr>
        <w:b/>
        <w:bCs/>
      </w:rPr>
      <w:tblPr/>
      <w:tcPr>
        <w:tcBorders>
          <w:top w:val="nil"/>
          <w:left w:val="nil"/>
          <w:bottom w:val="single" w:sz="24" w:space="0" w:color="A3B0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5555" w:themeFill="accent3" w:themeFillShade="99"/>
      </w:tcPr>
    </w:tblStylePr>
    <w:tblStylePr w:type="firstCol">
      <w:rPr>
        <w:color w:val="FFFFFF" w:themeColor="background1"/>
      </w:rPr>
      <w:tblPr/>
      <w:tcPr>
        <w:tcBorders>
          <w:top w:val="nil"/>
          <w:left w:val="nil"/>
          <w:bottom w:val="nil"/>
          <w:right w:val="nil"/>
          <w:insideH w:val="single" w:sz="4" w:space="0" w:color="365555" w:themeColor="accent3" w:themeShade="99"/>
          <w:insideV w:val="nil"/>
        </w:tcBorders>
        <w:shd w:val="clear" w:color="auto" w:fill="3655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5555" w:themeFill="accent3" w:themeFillShade="99"/>
      </w:tcPr>
    </w:tblStylePr>
    <w:tblStylePr w:type="band1Vert">
      <w:tblPr/>
      <w:tcPr>
        <w:shd w:val="clear" w:color="auto" w:fill="BBD4D3" w:themeFill="accent3" w:themeFillTint="66"/>
      </w:tcPr>
    </w:tblStylePr>
    <w:tblStylePr w:type="band1Horz">
      <w:tblPr/>
      <w:tcPr>
        <w:shd w:val="clear" w:color="auto" w:fill="AAC9C8"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8F8E" w:themeColor="accent3"/>
        <w:left w:val="single" w:sz="4" w:space="0" w:color="A3B0B4" w:themeColor="accent4"/>
        <w:bottom w:val="single" w:sz="4" w:space="0" w:color="A3B0B4" w:themeColor="accent4"/>
        <w:right w:val="single" w:sz="4" w:space="0" w:color="A3B0B4" w:themeColor="accent4"/>
        <w:insideH w:val="single" w:sz="4" w:space="0" w:color="FFFFFF" w:themeColor="background1"/>
        <w:insideV w:val="single" w:sz="4" w:space="0" w:color="FFFFFF" w:themeColor="background1"/>
      </w:tblBorders>
    </w:tblPr>
    <w:tcPr>
      <w:shd w:val="clear" w:color="auto" w:fill="F5F7F7" w:themeFill="accent4" w:themeFillTint="19"/>
    </w:tcPr>
    <w:tblStylePr w:type="firstRow">
      <w:rPr>
        <w:b/>
        <w:bCs/>
      </w:rPr>
      <w:tblPr/>
      <w:tcPr>
        <w:tcBorders>
          <w:top w:val="nil"/>
          <w:left w:val="nil"/>
          <w:bottom w:val="single" w:sz="24" w:space="0" w:color="5B8F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6C71" w:themeFill="accent4" w:themeFillShade="99"/>
      </w:tcPr>
    </w:tblStylePr>
    <w:tblStylePr w:type="firstCol">
      <w:rPr>
        <w:color w:val="FFFFFF" w:themeColor="background1"/>
      </w:rPr>
      <w:tblPr/>
      <w:tcPr>
        <w:tcBorders>
          <w:top w:val="nil"/>
          <w:left w:val="nil"/>
          <w:bottom w:val="nil"/>
          <w:right w:val="nil"/>
          <w:insideH w:val="single" w:sz="4" w:space="0" w:color="5C6C71" w:themeColor="accent4" w:themeShade="99"/>
          <w:insideV w:val="nil"/>
        </w:tcBorders>
        <w:shd w:val="clear" w:color="auto" w:fill="5C6C7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6C71" w:themeFill="accent4" w:themeFillShade="99"/>
      </w:tcPr>
    </w:tblStylePr>
    <w:tblStylePr w:type="band1Vert">
      <w:tblPr/>
      <w:tcPr>
        <w:shd w:val="clear" w:color="auto" w:fill="DADFE1" w:themeFill="accent4" w:themeFillTint="66"/>
      </w:tcPr>
    </w:tblStylePr>
    <w:tblStylePr w:type="band1Horz">
      <w:tblPr/>
      <w:tcPr>
        <w:shd w:val="clear" w:color="auto" w:fill="D1D7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5AF9B" w:themeColor="accent6"/>
        <w:left w:val="single" w:sz="4" w:space="0" w:color="BCCFC8" w:themeColor="accent5"/>
        <w:bottom w:val="single" w:sz="4" w:space="0" w:color="BCCFC8" w:themeColor="accent5"/>
        <w:right w:val="single" w:sz="4" w:space="0" w:color="BCCFC8" w:themeColor="accent5"/>
        <w:insideH w:val="single" w:sz="4" w:space="0" w:color="FFFFFF" w:themeColor="background1"/>
        <w:insideV w:val="single" w:sz="4" w:space="0" w:color="FFFFFF" w:themeColor="background1"/>
      </w:tblBorders>
    </w:tblPr>
    <w:tcPr>
      <w:shd w:val="clear" w:color="auto" w:fill="F8FAF9" w:themeFill="accent5" w:themeFillTint="19"/>
    </w:tcPr>
    <w:tblStylePr w:type="firstRow">
      <w:rPr>
        <w:b/>
        <w:bCs/>
      </w:rPr>
      <w:tblPr/>
      <w:tcPr>
        <w:tcBorders>
          <w:top w:val="nil"/>
          <w:left w:val="nil"/>
          <w:bottom w:val="single" w:sz="24" w:space="0" w:color="F5AF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8A7B" w:themeFill="accent5" w:themeFillShade="99"/>
      </w:tcPr>
    </w:tblStylePr>
    <w:tblStylePr w:type="firstCol">
      <w:rPr>
        <w:color w:val="FFFFFF" w:themeColor="background1"/>
      </w:rPr>
      <w:tblPr/>
      <w:tcPr>
        <w:tcBorders>
          <w:top w:val="nil"/>
          <w:left w:val="nil"/>
          <w:bottom w:val="nil"/>
          <w:right w:val="nil"/>
          <w:insideH w:val="single" w:sz="4" w:space="0" w:color="638A7B" w:themeColor="accent5" w:themeShade="99"/>
          <w:insideV w:val="nil"/>
        </w:tcBorders>
        <w:shd w:val="clear" w:color="auto" w:fill="638A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8A7B" w:themeFill="accent5" w:themeFillShade="99"/>
      </w:tcPr>
    </w:tblStylePr>
    <w:tblStylePr w:type="band1Vert">
      <w:tblPr/>
      <w:tcPr>
        <w:shd w:val="clear" w:color="auto" w:fill="E4EBE9" w:themeFill="accent5" w:themeFillTint="66"/>
      </w:tcPr>
    </w:tblStylePr>
    <w:tblStylePr w:type="band1Horz">
      <w:tblPr/>
      <w:tcPr>
        <w:shd w:val="clear" w:color="auto" w:fill="DDE7E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CCFC8" w:themeColor="accent5"/>
        <w:left w:val="single" w:sz="4" w:space="0" w:color="F5AF9B" w:themeColor="accent6"/>
        <w:bottom w:val="single" w:sz="4" w:space="0" w:color="F5AF9B" w:themeColor="accent6"/>
        <w:right w:val="single" w:sz="4" w:space="0" w:color="F5AF9B" w:themeColor="accent6"/>
        <w:insideH w:val="single" w:sz="4" w:space="0" w:color="FFFFFF" w:themeColor="background1"/>
        <w:insideV w:val="single" w:sz="4" w:space="0" w:color="FFFFFF" w:themeColor="background1"/>
      </w:tblBorders>
    </w:tblPr>
    <w:tcPr>
      <w:shd w:val="clear" w:color="auto" w:fill="FEF6F5" w:themeFill="accent6" w:themeFillTint="19"/>
    </w:tcPr>
    <w:tblStylePr w:type="firstRow">
      <w:rPr>
        <w:b/>
        <w:bCs/>
      </w:rPr>
      <w:tblPr/>
      <w:tcPr>
        <w:tcBorders>
          <w:top w:val="nil"/>
          <w:left w:val="nil"/>
          <w:bottom w:val="single" w:sz="24" w:space="0" w:color="BCCFC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A4116" w:themeFill="accent6" w:themeFillShade="99"/>
      </w:tcPr>
    </w:tblStylePr>
    <w:tblStylePr w:type="firstCol">
      <w:rPr>
        <w:color w:val="FFFFFF" w:themeColor="background1"/>
      </w:rPr>
      <w:tblPr/>
      <w:tcPr>
        <w:tcBorders>
          <w:top w:val="nil"/>
          <w:left w:val="nil"/>
          <w:bottom w:val="nil"/>
          <w:right w:val="nil"/>
          <w:insideH w:val="single" w:sz="4" w:space="0" w:color="DA4116" w:themeColor="accent6" w:themeShade="99"/>
          <w:insideV w:val="nil"/>
        </w:tcBorders>
        <w:shd w:val="clear" w:color="auto" w:fill="DA411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A4116" w:themeFill="accent6" w:themeFillShade="99"/>
      </w:tcPr>
    </w:tblStylePr>
    <w:tblStylePr w:type="band1Vert">
      <w:tblPr/>
      <w:tcPr>
        <w:shd w:val="clear" w:color="auto" w:fill="FBDED7" w:themeFill="accent6" w:themeFillTint="66"/>
      </w:tcPr>
    </w:tblStylePr>
    <w:tblStylePr w:type="band1Horz">
      <w:tblPr/>
      <w:tcPr>
        <w:shd w:val="clear" w:color="auto" w:fill="FAD6C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6B56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60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391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39121" w:themeFill="accent1" w:themeFillShade="BF"/>
      </w:tcPr>
    </w:tblStylePr>
    <w:tblStylePr w:type="band1Vert">
      <w:tblPr/>
      <w:tcPr>
        <w:tcBorders>
          <w:top w:val="nil"/>
          <w:left w:val="nil"/>
          <w:bottom w:val="nil"/>
          <w:right w:val="nil"/>
          <w:insideH w:val="nil"/>
          <w:insideV w:val="nil"/>
        </w:tcBorders>
        <w:shd w:val="clear" w:color="auto" w:fill="D39121" w:themeFill="accent1" w:themeFillShade="BF"/>
      </w:tcPr>
    </w:tblStylePr>
    <w:tblStylePr w:type="band1Horz">
      <w:tblPr/>
      <w:tcPr>
        <w:tcBorders>
          <w:top w:val="nil"/>
          <w:left w:val="nil"/>
          <w:bottom w:val="nil"/>
          <w:right w:val="nil"/>
          <w:insideH w:val="nil"/>
          <w:insideV w:val="nil"/>
        </w:tcBorders>
        <w:shd w:val="clear" w:color="auto" w:fill="D39121"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09D7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F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8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85B" w:themeFill="accent2" w:themeFillShade="BF"/>
      </w:tcPr>
    </w:tblStylePr>
    <w:tblStylePr w:type="band1Vert">
      <w:tblPr/>
      <w:tcPr>
        <w:tcBorders>
          <w:top w:val="nil"/>
          <w:left w:val="nil"/>
          <w:bottom w:val="nil"/>
          <w:right w:val="nil"/>
          <w:insideH w:val="nil"/>
          <w:insideV w:val="nil"/>
        </w:tcBorders>
        <w:shd w:val="clear" w:color="auto" w:fill="5D785B" w:themeFill="accent2" w:themeFillShade="BF"/>
      </w:tcPr>
    </w:tblStylePr>
    <w:tblStylePr w:type="band1Horz">
      <w:tblPr/>
      <w:tcPr>
        <w:tcBorders>
          <w:top w:val="nil"/>
          <w:left w:val="nil"/>
          <w:bottom w:val="nil"/>
          <w:right w:val="nil"/>
          <w:insideH w:val="nil"/>
          <w:insideV w:val="nil"/>
        </w:tcBorders>
        <w:shd w:val="clear" w:color="auto" w:fill="5D785B"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8F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47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6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6A6A" w:themeFill="accent3" w:themeFillShade="BF"/>
      </w:tcPr>
    </w:tblStylePr>
    <w:tblStylePr w:type="band1Vert">
      <w:tblPr/>
      <w:tcPr>
        <w:tcBorders>
          <w:top w:val="nil"/>
          <w:left w:val="nil"/>
          <w:bottom w:val="nil"/>
          <w:right w:val="nil"/>
          <w:insideH w:val="nil"/>
          <w:insideV w:val="nil"/>
        </w:tcBorders>
        <w:shd w:val="clear" w:color="auto" w:fill="446A6A" w:themeFill="accent3" w:themeFillShade="BF"/>
      </w:tcPr>
    </w:tblStylePr>
    <w:tblStylePr w:type="band1Horz">
      <w:tblPr/>
      <w:tcPr>
        <w:tcBorders>
          <w:top w:val="nil"/>
          <w:left w:val="nil"/>
          <w:bottom w:val="nil"/>
          <w:right w:val="nil"/>
          <w:insideH w:val="nil"/>
          <w:insideV w:val="nil"/>
        </w:tcBorders>
        <w:shd w:val="clear" w:color="auto" w:fill="446A6A"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3B0B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595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878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878D" w:themeFill="accent4" w:themeFillShade="BF"/>
      </w:tcPr>
    </w:tblStylePr>
    <w:tblStylePr w:type="band1Vert">
      <w:tblPr/>
      <w:tcPr>
        <w:tcBorders>
          <w:top w:val="nil"/>
          <w:left w:val="nil"/>
          <w:bottom w:val="nil"/>
          <w:right w:val="nil"/>
          <w:insideH w:val="nil"/>
          <w:insideV w:val="nil"/>
        </w:tcBorders>
        <w:shd w:val="clear" w:color="auto" w:fill="73878D" w:themeFill="accent4" w:themeFillShade="BF"/>
      </w:tcPr>
    </w:tblStylePr>
    <w:tblStylePr w:type="band1Horz">
      <w:tblPr/>
      <w:tcPr>
        <w:tcBorders>
          <w:top w:val="nil"/>
          <w:left w:val="nil"/>
          <w:bottom w:val="nil"/>
          <w:right w:val="nil"/>
          <w:insideH w:val="nil"/>
          <w:insideV w:val="nil"/>
        </w:tcBorders>
        <w:shd w:val="clear" w:color="auto" w:fill="73878D"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BCCF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A5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A598" w:themeFill="accent5" w:themeFillShade="BF"/>
      </w:tcPr>
    </w:tblStylePr>
    <w:tblStylePr w:type="band1Vert">
      <w:tblPr/>
      <w:tcPr>
        <w:tcBorders>
          <w:top w:val="nil"/>
          <w:left w:val="nil"/>
          <w:bottom w:val="nil"/>
          <w:right w:val="nil"/>
          <w:insideH w:val="nil"/>
          <w:insideV w:val="nil"/>
        </w:tcBorders>
        <w:shd w:val="clear" w:color="auto" w:fill="82A598" w:themeFill="accent5" w:themeFillShade="BF"/>
      </w:tcPr>
    </w:tblStylePr>
    <w:tblStylePr w:type="band1Horz">
      <w:tblPr/>
      <w:tcPr>
        <w:tcBorders>
          <w:top w:val="nil"/>
          <w:left w:val="nil"/>
          <w:bottom w:val="nil"/>
          <w:right w:val="nil"/>
          <w:insideH w:val="nil"/>
          <w:insideV w:val="nil"/>
        </w:tcBorders>
        <w:shd w:val="clear" w:color="auto" w:fill="82A598"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5AF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351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B65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B653F" w:themeFill="accent6" w:themeFillShade="BF"/>
      </w:tcPr>
    </w:tblStylePr>
    <w:tblStylePr w:type="band1Vert">
      <w:tblPr/>
      <w:tcPr>
        <w:tcBorders>
          <w:top w:val="nil"/>
          <w:left w:val="nil"/>
          <w:bottom w:val="nil"/>
          <w:right w:val="nil"/>
          <w:insideH w:val="nil"/>
          <w:insideV w:val="nil"/>
        </w:tcBorders>
        <w:shd w:val="clear" w:color="auto" w:fill="EB653F" w:themeFill="accent6" w:themeFillShade="BF"/>
      </w:tcPr>
    </w:tblStylePr>
    <w:tblStylePr w:type="band1Horz">
      <w:tblPr/>
      <w:tcPr>
        <w:tcBorders>
          <w:top w:val="nil"/>
          <w:left w:val="nil"/>
          <w:bottom w:val="nil"/>
          <w:right w:val="nil"/>
          <w:insideH w:val="nil"/>
          <w:insideV w:val="nil"/>
        </w:tcBorders>
        <w:shd w:val="clear" w:color="auto" w:fill="EB653F"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F5E1C0" w:themeColor="accent1" w:themeTint="66"/>
        <w:left w:val="single" w:sz="4" w:space="0" w:color="F5E1C0" w:themeColor="accent1" w:themeTint="66"/>
        <w:bottom w:val="single" w:sz="4" w:space="0" w:color="F5E1C0" w:themeColor="accent1" w:themeTint="66"/>
        <w:right w:val="single" w:sz="4" w:space="0" w:color="F5E1C0" w:themeColor="accent1" w:themeTint="66"/>
        <w:insideH w:val="single" w:sz="4" w:space="0" w:color="F5E1C0" w:themeColor="accent1" w:themeTint="66"/>
        <w:insideV w:val="single" w:sz="4" w:space="0" w:color="F5E1C0" w:themeColor="accent1" w:themeTint="66"/>
      </w:tblBorders>
    </w:tblPr>
    <w:tblStylePr w:type="firstRow">
      <w:rPr>
        <w:b/>
        <w:bCs/>
      </w:rPr>
      <w:tblPr/>
      <w:tcPr>
        <w:tcBorders>
          <w:bottom w:val="single" w:sz="12" w:space="0" w:color="F0D2A0" w:themeColor="accent1" w:themeTint="99"/>
        </w:tcBorders>
      </w:tcPr>
    </w:tblStylePr>
    <w:tblStylePr w:type="lastRow">
      <w:rPr>
        <w:b/>
        <w:bCs/>
      </w:rPr>
      <w:tblPr/>
      <w:tcPr>
        <w:tcBorders>
          <w:top w:val="double" w:sz="2" w:space="0" w:color="F0D2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CBD7CB" w:themeColor="accent2" w:themeTint="66"/>
        <w:left w:val="single" w:sz="4" w:space="0" w:color="CBD7CB" w:themeColor="accent2" w:themeTint="66"/>
        <w:bottom w:val="single" w:sz="4" w:space="0" w:color="CBD7CB" w:themeColor="accent2" w:themeTint="66"/>
        <w:right w:val="single" w:sz="4" w:space="0" w:color="CBD7CB" w:themeColor="accent2" w:themeTint="66"/>
        <w:insideH w:val="single" w:sz="4" w:space="0" w:color="CBD7CB" w:themeColor="accent2" w:themeTint="66"/>
        <w:insideV w:val="single" w:sz="4" w:space="0" w:color="CBD7CB" w:themeColor="accent2" w:themeTint="66"/>
      </w:tblBorders>
    </w:tblPr>
    <w:tblStylePr w:type="firstRow">
      <w:rPr>
        <w:b/>
        <w:bCs/>
      </w:rPr>
      <w:tblPr/>
      <w:tcPr>
        <w:tcBorders>
          <w:bottom w:val="single" w:sz="12" w:space="0" w:color="B2C4B1" w:themeColor="accent2" w:themeTint="99"/>
        </w:tcBorders>
      </w:tcPr>
    </w:tblStylePr>
    <w:tblStylePr w:type="lastRow">
      <w:rPr>
        <w:b/>
        <w:bCs/>
      </w:rPr>
      <w:tblPr/>
      <w:tcPr>
        <w:tcBorders>
          <w:top w:val="double" w:sz="2" w:space="0" w:color="B2C4B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BBD4D3" w:themeColor="accent3" w:themeTint="66"/>
        <w:left w:val="single" w:sz="4" w:space="0" w:color="BBD4D3" w:themeColor="accent3" w:themeTint="66"/>
        <w:bottom w:val="single" w:sz="4" w:space="0" w:color="BBD4D3" w:themeColor="accent3" w:themeTint="66"/>
        <w:right w:val="single" w:sz="4" w:space="0" w:color="BBD4D3" w:themeColor="accent3" w:themeTint="66"/>
        <w:insideH w:val="single" w:sz="4" w:space="0" w:color="BBD4D3" w:themeColor="accent3" w:themeTint="66"/>
        <w:insideV w:val="single" w:sz="4" w:space="0" w:color="BBD4D3" w:themeColor="accent3" w:themeTint="66"/>
      </w:tblBorders>
    </w:tblPr>
    <w:tblStylePr w:type="firstRow">
      <w:rPr>
        <w:b/>
        <w:bCs/>
      </w:rPr>
      <w:tblPr/>
      <w:tcPr>
        <w:tcBorders>
          <w:bottom w:val="single" w:sz="12" w:space="0" w:color="99BEBD" w:themeColor="accent3" w:themeTint="99"/>
        </w:tcBorders>
      </w:tcPr>
    </w:tblStylePr>
    <w:tblStylePr w:type="lastRow">
      <w:rPr>
        <w:b/>
        <w:bCs/>
      </w:rPr>
      <w:tblPr/>
      <w:tcPr>
        <w:tcBorders>
          <w:top w:val="double" w:sz="2" w:space="0" w:color="99BEB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DADFE1" w:themeColor="accent4" w:themeTint="66"/>
        <w:left w:val="single" w:sz="4" w:space="0" w:color="DADFE1" w:themeColor="accent4" w:themeTint="66"/>
        <w:bottom w:val="single" w:sz="4" w:space="0" w:color="DADFE1" w:themeColor="accent4" w:themeTint="66"/>
        <w:right w:val="single" w:sz="4" w:space="0" w:color="DADFE1" w:themeColor="accent4" w:themeTint="66"/>
        <w:insideH w:val="single" w:sz="4" w:space="0" w:color="DADFE1" w:themeColor="accent4" w:themeTint="66"/>
        <w:insideV w:val="single" w:sz="4" w:space="0" w:color="DADFE1" w:themeColor="accent4" w:themeTint="66"/>
      </w:tblBorders>
    </w:tblPr>
    <w:tblStylePr w:type="firstRow">
      <w:rPr>
        <w:b/>
        <w:bCs/>
      </w:rPr>
      <w:tblPr/>
      <w:tcPr>
        <w:tcBorders>
          <w:bottom w:val="single" w:sz="12" w:space="0" w:color="C7CFD2" w:themeColor="accent4" w:themeTint="99"/>
        </w:tcBorders>
      </w:tcPr>
    </w:tblStylePr>
    <w:tblStylePr w:type="lastRow">
      <w:rPr>
        <w:b/>
        <w:bCs/>
      </w:rPr>
      <w:tblPr/>
      <w:tcPr>
        <w:tcBorders>
          <w:top w:val="double" w:sz="2" w:space="0" w:color="C7CFD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E4EBE9" w:themeColor="accent5" w:themeTint="66"/>
        <w:left w:val="single" w:sz="4" w:space="0" w:color="E4EBE9" w:themeColor="accent5" w:themeTint="66"/>
        <w:bottom w:val="single" w:sz="4" w:space="0" w:color="E4EBE9" w:themeColor="accent5" w:themeTint="66"/>
        <w:right w:val="single" w:sz="4" w:space="0" w:color="E4EBE9" w:themeColor="accent5" w:themeTint="66"/>
        <w:insideH w:val="single" w:sz="4" w:space="0" w:color="E4EBE9" w:themeColor="accent5" w:themeTint="66"/>
        <w:insideV w:val="single" w:sz="4" w:space="0" w:color="E4EBE9" w:themeColor="accent5" w:themeTint="66"/>
      </w:tblBorders>
    </w:tblPr>
    <w:tblStylePr w:type="firstRow">
      <w:rPr>
        <w:b/>
        <w:bCs/>
      </w:rPr>
      <w:tblPr/>
      <w:tcPr>
        <w:tcBorders>
          <w:bottom w:val="single" w:sz="12" w:space="0" w:color="D6E2DE" w:themeColor="accent5" w:themeTint="99"/>
        </w:tcBorders>
      </w:tcPr>
    </w:tblStylePr>
    <w:tblStylePr w:type="lastRow">
      <w:rPr>
        <w:b/>
        <w:bCs/>
      </w:rPr>
      <w:tblPr/>
      <w:tcPr>
        <w:tcBorders>
          <w:top w:val="double" w:sz="2" w:space="0" w:color="D6E2D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FBDED7" w:themeColor="accent6" w:themeTint="66"/>
        <w:left w:val="single" w:sz="4" w:space="0" w:color="FBDED7" w:themeColor="accent6" w:themeTint="66"/>
        <w:bottom w:val="single" w:sz="4" w:space="0" w:color="FBDED7" w:themeColor="accent6" w:themeTint="66"/>
        <w:right w:val="single" w:sz="4" w:space="0" w:color="FBDED7" w:themeColor="accent6" w:themeTint="66"/>
        <w:insideH w:val="single" w:sz="4" w:space="0" w:color="FBDED7" w:themeColor="accent6" w:themeTint="66"/>
        <w:insideV w:val="single" w:sz="4" w:space="0" w:color="FBDED7" w:themeColor="accent6" w:themeTint="66"/>
      </w:tblBorders>
    </w:tblPr>
    <w:tblStylePr w:type="firstRow">
      <w:rPr>
        <w:b/>
        <w:bCs/>
      </w:rPr>
      <w:tblPr/>
      <w:tcPr>
        <w:tcBorders>
          <w:bottom w:val="single" w:sz="12" w:space="0" w:color="F9CEC3" w:themeColor="accent6" w:themeTint="99"/>
        </w:tcBorders>
      </w:tcPr>
    </w:tblStylePr>
    <w:tblStylePr w:type="lastRow">
      <w:rPr>
        <w:b/>
        <w:bCs/>
      </w:rPr>
      <w:tblPr/>
      <w:tcPr>
        <w:tcBorders>
          <w:top w:val="double" w:sz="2" w:space="0" w:color="F9CEC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F0D2A0" w:themeColor="accent1" w:themeTint="99"/>
        <w:bottom w:val="single" w:sz="2" w:space="0" w:color="F0D2A0" w:themeColor="accent1" w:themeTint="99"/>
        <w:insideH w:val="single" w:sz="2" w:space="0" w:color="F0D2A0" w:themeColor="accent1" w:themeTint="99"/>
        <w:insideV w:val="single" w:sz="2" w:space="0" w:color="F0D2A0" w:themeColor="accent1" w:themeTint="99"/>
      </w:tblBorders>
    </w:tblPr>
    <w:tblStylePr w:type="firstRow">
      <w:rPr>
        <w:b/>
        <w:bCs/>
      </w:rPr>
      <w:tblPr/>
      <w:tcPr>
        <w:tcBorders>
          <w:top w:val="nil"/>
          <w:bottom w:val="single" w:sz="12" w:space="0" w:color="F0D2A0" w:themeColor="accent1" w:themeTint="99"/>
          <w:insideH w:val="nil"/>
          <w:insideV w:val="nil"/>
        </w:tcBorders>
        <w:shd w:val="clear" w:color="auto" w:fill="FFFFFF" w:themeFill="background1"/>
      </w:tcPr>
    </w:tblStylePr>
    <w:tblStylePr w:type="lastRow">
      <w:rPr>
        <w:b/>
        <w:bCs/>
      </w:rPr>
      <w:tblPr/>
      <w:tcPr>
        <w:tcBorders>
          <w:top w:val="double" w:sz="2" w:space="0" w:color="F0D2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B2C4B1" w:themeColor="accent2" w:themeTint="99"/>
        <w:bottom w:val="single" w:sz="2" w:space="0" w:color="B2C4B1" w:themeColor="accent2" w:themeTint="99"/>
        <w:insideH w:val="single" w:sz="2" w:space="0" w:color="B2C4B1" w:themeColor="accent2" w:themeTint="99"/>
        <w:insideV w:val="single" w:sz="2" w:space="0" w:color="B2C4B1" w:themeColor="accent2" w:themeTint="99"/>
      </w:tblBorders>
    </w:tblPr>
    <w:tblStylePr w:type="firstRow">
      <w:rPr>
        <w:b/>
        <w:bCs/>
      </w:rPr>
      <w:tblPr/>
      <w:tcPr>
        <w:tcBorders>
          <w:top w:val="nil"/>
          <w:bottom w:val="single" w:sz="12" w:space="0" w:color="B2C4B1" w:themeColor="accent2" w:themeTint="99"/>
          <w:insideH w:val="nil"/>
          <w:insideV w:val="nil"/>
        </w:tcBorders>
        <w:shd w:val="clear" w:color="auto" w:fill="FFFFFF" w:themeFill="background1"/>
      </w:tcPr>
    </w:tblStylePr>
    <w:tblStylePr w:type="lastRow">
      <w:rPr>
        <w:b/>
        <w:bCs/>
      </w:rPr>
      <w:tblPr/>
      <w:tcPr>
        <w:tcBorders>
          <w:top w:val="double" w:sz="2" w:space="0" w:color="B2C4B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99BEBD" w:themeColor="accent3" w:themeTint="99"/>
        <w:bottom w:val="single" w:sz="2" w:space="0" w:color="99BEBD" w:themeColor="accent3" w:themeTint="99"/>
        <w:insideH w:val="single" w:sz="2" w:space="0" w:color="99BEBD" w:themeColor="accent3" w:themeTint="99"/>
        <w:insideV w:val="single" w:sz="2" w:space="0" w:color="99BEBD" w:themeColor="accent3" w:themeTint="99"/>
      </w:tblBorders>
    </w:tblPr>
    <w:tblStylePr w:type="firstRow">
      <w:rPr>
        <w:b/>
        <w:bCs/>
      </w:rPr>
      <w:tblPr/>
      <w:tcPr>
        <w:tcBorders>
          <w:top w:val="nil"/>
          <w:bottom w:val="single" w:sz="12" w:space="0" w:color="99BEBD" w:themeColor="accent3" w:themeTint="99"/>
          <w:insideH w:val="nil"/>
          <w:insideV w:val="nil"/>
        </w:tcBorders>
        <w:shd w:val="clear" w:color="auto" w:fill="FFFFFF" w:themeFill="background1"/>
      </w:tcPr>
    </w:tblStylePr>
    <w:tblStylePr w:type="lastRow">
      <w:rPr>
        <w:b/>
        <w:bCs/>
      </w:rPr>
      <w:tblPr/>
      <w:tcPr>
        <w:tcBorders>
          <w:top w:val="double" w:sz="2" w:space="0" w:color="99BEB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C7CFD2" w:themeColor="accent4" w:themeTint="99"/>
        <w:bottom w:val="single" w:sz="2" w:space="0" w:color="C7CFD2" w:themeColor="accent4" w:themeTint="99"/>
        <w:insideH w:val="single" w:sz="2" w:space="0" w:color="C7CFD2" w:themeColor="accent4" w:themeTint="99"/>
        <w:insideV w:val="single" w:sz="2" w:space="0" w:color="C7CFD2" w:themeColor="accent4" w:themeTint="99"/>
      </w:tblBorders>
    </w:tblPr>
    <w:tblStylePr w:type="firstRow">
      <w:rPr>
        <w:b/>
        <w:bCs/>
      </w:rPr>
      <w:tblPr/>
      <w:tcPr>
        <w:tcBorders>
          <w:top w:val="nil"/>
          <w:bottom w:val="single" w:sz="12" w:space="0" w:color="C7CFD2" w:themeColor="accent4" w:themeTint="99"/>
          <w:insideH w:val="nil"/>
          <w:insideV w:val="nil"/>
        </w:tcBorders>
        <w:shd w:val="clear" w:color="auto" w:fill="FFFFFF" w:themeFill="background1"/>
      </w:tcPr>
    </w:tblStylePr>
    <w:tblStylePr w:type="lastRow">
      <w:rPr>
        <w:b/>
        <w:bCs/>
      </w:rPr>
      <w:tblPr/>
      <w:tcPr>
        <w:tcBorders>
          <w:top w:val="double" w:sz="2" w:space="0" w:color="C7CF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D6E2DE" w:themeColor="accent5" w:themeTint="99"/>
        <w:bottom w:val="single" w:sz="2" w:space="0" w:color="D6E2DE" w:themeColor="accent5" w:themeTint="99"/>
        <w:insideH w:val="single" w:sz="2" w:space="0" w:color="D6E2DE" w:themeColor="accent5" w:themeTint="99"/>
        <w:insideV w:val="single" w:sz="2" w:space="0" w:color="D6E2DE" w:themeColor="accent5" w:themeTint="99"/>
      </w:tblBorders>
    </w:tblPr>
    <w:tblStylePr w:type="firstRow">
      <w:rPr>
        <w:b/>
        <w:bCs/>
      </w:rPr>
      <w:tblPr/>
      <w:tcPr>
        <w:tcBorders>
          <w:top w:val="nil"/>
          <w:bottom w:val="single" w:sz="12" w:space="0" w:color="D6E2DE" w:themeColor="accent5" w:themeTint="99"/>
          <w:insideH w:val="nil"/>
          <w:insideV w:val="nil"/>
        </w:tcBorders>
        <w:shd w:val="clear" w:color="auto" w:fill="FFFFFF" w:themeFill="background1"/>
      </w:tcPr>
    </w:tblStylePr>
    <w:tblStylePr w:type="lastRow">
      <w:rPr>
        <w:b/>
        <w:bCs/>
      </w:rPr>
      <w:tblPr/>
      <w:tcPr>
        <w:tcBorders>
          <w:top w:val="double" w:sz="2" w:space="0" w:color="D6E2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F9CEC3" w:themeColor="accent6" w:themeTint="99"/>
        <w:bottom w:val="single" w:sz="2" w:space="0" w:color="F9CEC3" w:themeColor="accent6" w:themeTint="99"/>
        <w:insideH w:val="single" w:sz="2" w:space="0" w:color="F9CEC3" w:themeColor="accent6" w:themeTint="99"/>
        <w:insideV w:val="single" w:sz="2" w:space="0" w:color="F9CEC3" w:themeColor="accent6" w:themeTint="99"/>
      </w:tblBorders>
    </w:tblPr>
    <w:tblStylePr w:type="firstRow">
      <w:rPr>
        <w:b/>
        <w:bCs/>
      </w:rPr>
      <w:tblPr/>
      <w:tcPr>
        <w:tcBorders>
          <w:top w:val="nil"/>
          <w:bottom w:val="single" w:sz="12" w:space="0" w:color="F9CEC3" w:themeColor="accent6" w:themeTint="99"/>
          <w:insideH w:val="nil"/>
          <w:insideV w:val="nil"/>
        </w:tcBorders>
        <w:shd w:val="clear" w:color="auto" w:fill="FFFFFF" w:themeFill="background1"/>
      </w:tcPr>
    </w:tblStylePr>
    <w:tblStylePr w:type="lastRow">
      <w:rPr>
        <w:b/>
        <w:bCs/>
      </w:rPr>
      <w:tblPr/>
      <w:tcPr>
        <w:tcBorders>
          <w:top w:val="double" w:sz="2" w:space="0" w:color="F9CE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insideV w:val="single" w:sz="4" w:space="0" w:color="F0D2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F" w:themeFill="accent1" w:themeFillTint="33"/>
      </w:tcPr>
    </w:tblStylePr>
    <w:tblStylePr w:type="band1Horz">
      <w:tblPr/>
      <w:tcPr>
        <w:shd w:val="clear" w:color="auto" w:fill="FAF0DF" w:themeFill="accent1" w:themeFillTint="33"/>
      </w:tcPr>
    </w:tblStylePr>
    <w:tblStylePr w:type="neCell">
      <w:tblPr/>
      <w:tcPr>
        <w:tcBorders>
          <w:bottom w:val="single" w:sz="4" w:space="0" w:color="F0D2A0" w:themeColor="accent1" w:themeTint="99"/>
        </w:tcBorders>
      </w:tcPr>
    </w:tblStylePr>
    <w:tblStylePr w:type="nwCell">
      <w:tblPr/>
      <w:tcPr>
        <w:tcBorders>
          <w:bottom w:val="single" w:sz="4" w:space="0" w:color="F0D2A0" w:themeColor="accent1" w:themeTint="99"/>
        </w:tcBorders>
      </w:tcPr>
    </w:tblStylePr>
    <w:tblStylePr w:type="seCell">
      <w:tblPr/>
      <w:tcPr>
        <w:tcBorders>
          <w:top w:val="single" w:sz="4" w:space="0" w:color="F0D2A0" w:themeColor="accent1" w:themeTint="99"/>
        </w:tcBorders>
      </w:tcPr>
    </w:tblStylePr>
    <w:tblStylePr w:type="swCell">
      <w:tblPr/>
      <w:tcPr>
        <w:tcBorders>
          <w:top w:val="single" w:sz="4" w:space="0" w:color="F0D2A0"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insideV w:val="single" w:sz="4" w:space="0" w:color="B2C4B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E5" w:themeFill="accent2" w:themeFillTint="33"/>
      </w:tcPr>
    </w:tblStylePr>
    <w:tblStylePr w:type="band1Horz">
      <w:tblPr/>
      <w:tcPr>
        <w:shd w:val="clear" w:color="auto" w:fill="E5EBE5" w:themeFill="accent2" w:themeFillTint="33"/>
      </w:tcPr>
    </w:tblStylePr>
    <w:tblStylePr w:type="neCell">
      <w:tblPr/>
      <w:tcPr>
        <w:tcBorders>
          <w:bottom w:val="single" w:sz="4" w:space="0" w:color="B2C4B1" w:themeColor="accent2" w:themeTint="99"/>
        </w:tcBorders>
      </w:tcPr>
    </w:tblStylePr>
    <w:tblStylePr w:type="nwCell">
      <w:tblPr/>
      <w:tcPr>
        <w:tcBorders>
          <w:bottom w:val="single" w:sz="4" w:space="0" w:color="B2C4B1" w:themeColor="accent2" w:themeTint="99"/>
        </w:tcBorders>
      </w:tcPr>
    </w:tblStylePr>
    <w:tblStylePr w:type="seCell">
      <w:tblPr/>
      <w:tcPr>
        <w:tcBorders>
          <w:top w:val="single" w:sz="4" w:space="0" w:color="B2C4B1" w:themeColor="accent2" w:themeTint="99"/>
        </w:tcBorders>
      </w:tcPr>
    </w:tblStylePr>
    <w:tblStylePr w:type="swCell">
      <w:tblPr/>
      <w:tcPr>
        <w:tcBorders>
          <w:top w:val="single" w:sz="4" w:space="0" w:color="B2C4B1"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insideV w:val="single" w:sz="4" w:space="0" w:color="99BE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9E9" w:themeFill="accent3" w:themeFillTint="33"/>
      </w:tcPr>
    </w:tblStylePr>
    <w:tblStylePr w:type="band1Horz">
      <w:tblPr/>
      <w:tcPr>
        <w:shd w:val="clear" w:color="auto" w:fill="DDE9E9" w:themeFill="accent3" w:themeFillTint="33"/>
      </w:tcPr>
    </w:tblStylePr>
    <w:tblStylePr w:type="neCell">
      <w:tblPr/>
      <w:tcPr>
        <w:tcBorders>
          <w:bottom w:val="single" w:sz="4" w:space="0" w:color="99BEBD" w:themeColor="accent3" w:themeTint="99"/>
        </w:tcBorders>
      </w:tcPr>
    </w:tblStylePr>
    <w:tblStylePr w:type="nwCell">
      <w:tblPr/>
      <w:tcPr>
        <w:tcBorders>
          <w:bottom w:val="single" w:sz="4" w:space="0" w:color="99BEBD" w:themeColor="accent3" w:themeTint="99"/>
        </w:tcBorders>
      </w:tcPr>
    </w:tblStylePr>
    <w:tblStylePr w:type="seCell">
      <w:tblPr/>
      <w:tcPr>
        <w:tcBorders>
          <w:top w:val="single" w:sz="4" w:space="0" w:color="99BEBD" w:themeColor="accent3" w:themeTint="99"/>
        </w:tcBorders>
      </w:tcPr>
    </w:tblStylePr>
    <w:tblStylePr w:type="swCell">
      <w:tblPr/>
      <w:tcPr>
        <w:tcBorders>
          <w:top w:val="single" w:sz="4" w:space="0" w:color="99BEBD"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insideV w:val="single" w:sz="4" w:space="0" w:color="C7CF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FF0" w:themeFill="accent4" w:themeFillTint="33"/>
      </w:tcPr>
    </w:tblStylePr>
    <w:tblStylePr w:type="band1Horz">
      <w:tblPr/>
      <w:tcPr>
        <w:shd w:val="clear" w:color="auto" w:fill="ECEFF0" w:themeFill="accent4" w:themeFillTint="33"/>
      </w:tcPr>
    </w:tblStylePr>
    <w:tblStylePr w:type="neCell">
      <w:tblPr/>
      <w:tcPr>
        <w:tcBorders>
          <w:bottom w:val="single" w:sz="4" w:space="0" w:color="C7CFD2" w:themeColor="accent4" w:themeTint="99"/>
        </w:tcBorders>
      </w:tcPr>
    </w:tblStylePr>
    <w:tblStylePr w:type="nwCell">
      <w:tblPr/>
      <w:tcPr>
        <w:tcBorders>
          <w:bottom w:val="single" w:sz="4" w:space="0" w:color="C7CFD2" w:themeColor="accent4" w:themeTint="99"/>
        </w:tcBorders>
      </w:tcPr>
    </w:tblStylePr>
    <w:tblStylePr w:type="seCell">
      <w:tblPr/>
      <w:tcPr>
        <w:tcBorders>
          <w:top w:val="single" w:sz="4" w:space="0" w:color="C7CFD2" w:themeColor="accent4" w:themeTint="99"/>
        </w:tcBorders>
      </w:tcPr>
    </w:tblStylePr>
    <w:tblStylePr w:type="swCell">
      <w:tblPr/>
      <w:tcPr>
        <w:tcBorders>
          <w:top w:val="single" w:sz="4" w:space="0" w:color="C7CFD2"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insideV w:val="single" w:sz="4" w:space="0" w:color="D6E2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F4" w:themeFill="accent5" w:themeFillTint="33"/>
      </w:tcPr>
    </w:tblStylePr>
    <w:tblStylePr w:type="band1Horz">
      <w:tblPr/>
      <w:tcPr>
        <w:shd w:val="clear" w:color="auto" w:fill="F1F5F4" w:themeFill="accent5" w:themeFillTint="33"/>
      </w:tcPr>
    </w:tblStylePr>
    <w:tblStylePr w:type="neCell">
      <w:tblPr/>
      <w:tcPr>
        <w:tcBorders>
          <w:bottom w:val="single" w:sz="4" w:space="0" w:color="D6E2DE" w:themeColor="accent5" w:themeTint="99"/>
        </w:tcBorders>
      </w:tcPr>
    </w:tblStylePr>
    <w:tblStylePr w:type="nwCell">
      <w:tblPr/>
      <w:tcPr>
        <w:tcBorders>
          <w:bottom w:val="single" w:sz="4" w:space="0" w:color="D6E2DE" w:themeColor="accent5" w:themeTint="99"/>
        </w:tcBorders>
      </w:tcPr>
    </w:tblStylePr>
    <w:tblStylePr w:type="seCell">
      <w:tblPr/>
      <w:tcPr>
        <w:tcBorders>
          <w:top w:val="single" w:sz="4" w:space="0" w:color="D6E2DE" w:themeColor="accent5" w:themeTint="99"/>
        </w:tcBorders>
      </w:tcPr>
    </w:tblStylePr>
    <w:tblStylePr w:type="swCell">
      <w:tblPr/>
      <w:tcPr>
        <w:tcBorders>
          <w:top w:val="single" w:sz="4" w:space="0" w:color="D6E2DE"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insideV w:val="single" w:sz="4" w:space="0" w:color="F9CE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B" w:themeFill="accent6" w:themeFillTint="33"/>
      </w:tcPr>
    </w:tblStylePr>
    <w:tblStylePr w:type="band1Horz">
      <w:tblPr/>
      <w:tcPr>
        <w:shd w:val="clear" w:color="auto" w:fill="FDEEEB" w:themeFill="accent6" w:themeFillTint="33"/>
      </w:tcPr>
    </w:tblStylePr>
    <w:tblStylePr w:type="neCell">
      <w:tblPr/>
      <w:tcPr>
        <w:tcBorders>
          <w:bottom w:val="single" w:sz="4" w:space="0" w:color="F9CEC3" w:themeColor="accent6" w:themeTint="99"/>
        </w:tcBorders>
      </w:tcPr>
    </w:tblStylePr>
    <w:tblStylePr w:type="nwCell">
      <w:tblPr/>
      <w:tcPr>
        <w:tcBorders>
          <w:bottom w:val="single" w:sz="4" w:space="0" w:color="F9CEC3" w:themeColor="accent6" w:themeTint="99"/>
        </w:tcBorders>
      </w:tcPr>
    </w:tblStylePr>
    <w:tblStylePr w:type="seCell">
      <w:tblPr/>
      <w:tcPr>
        <w:tcBorders>
          <w:top w:val="single" w:sz="4" w:space="0" w:color="F9CEC3" w:themeColor="accent6" w:themeTint="99"/>
        </w:tcBorders>
      </w:tcPr>
    </w:tblStylePr>
    <w:tblStylePr w:type="swCell">
      <w:tblPr/>
      <w:tcPr>
        <w:tcBorders>
          <w:top w:val="single" w:sz="4" w:space="0" w:color="F9CEC3"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insideV w:val="single" w:sz="4" w:space="0" w:color="F0D2A0" w:themeColor="accent1" w:themeTint="99"/>
      </w:tblBorders>
    </w:tblPr>
    <w:tblStylePr w:type="firstRow">
      <w:rPr>
        <w:b/>
        <w:bCs/>
        <w:color w:val="FFFFFF" w:themeColor="background1"/>
      </w:rPr>
      <w:tblPr/>
      <w:tcPr>
        <w:tcBorders>
          <w:top w:val="single" w:sz="4" w:space="0" w:color="E6B562" w:themeColor="accent1"/>
          <w:left w:val="single" w:sz="4" w:space="0" w:color="E6B562" w:themeColor="accent1"/>
          <w:bottom w:val="single" w:sz="4" w:space="0" w:color="E6B562" w:themeColor="accent1"/>
          <w:right w:val="single" w:sz="4" w:space="0" w:color="E6B562" w:themeColor="accent1"/>
          <w:insideH w:val="nil"/>
          <w:insideV w:val="nil"/>
        </w:tcBorders>
        <w:shd w:val="clear" w:color="auto" w:fill="E6B562" w:themeFill="accent1"/>
      </w:tcPr>
    </w:tblStylePr>
    <w:tblStylePr w:type="lastRow">
      <w:rPr>
        <w:b/>
        <w:bCs/>
      </w:rPr>
      <w:tblPr/>
      <w:tcPr>
        <w:tcBorders>
          <w:top w:val="double" w:sz="4" w:space="0" w:color="E6B562" w:themeColor="accent1"/>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insideV w:val="single" w:sz="4" w:space="0" w:color="B2C4B1" w:themeColor="accent2" w:themeTint="99"/>
      </w:tblBorders>
    </w:tblPr>
    <w:tblStylePr w:type="firstRow">
      <w:rPr>
        <w:b/>
        <w:bCs/>
        <w:color w:val="FFFFFF" w:themeColor="background1"/>
      </w:rPr>
      <w:tblPr/>
      <w:tcPr>
        <w:tcBorders>
          <w:top w:val="single" w:sz="4" w:space="0" w:color="809D7E" w:themeColor="accent2"/>
          <w:left w:val="single" w:sz="4" w:space="0" w:color="809D7E" w:themeColor="accent2"/>
          <w:bottom w:val="single" w:sz="4" w:space="0" w:color="809D7E" w:themeColor="accent2"/>
          <w:right w:val="single" w:sz="4" w:space="0" w:color="809D7E" w:themeColor="accent2"/>
          <w:insideH w:val="nil"/>
          <w:insideV w:val="nil"/>
        </w:tcBorders>
        <w:shd w:val="clear" w:color="auto" w:fill="809D7E" w:themeFill="accent2"/>
      </w:tcPr>
    </w:tblStylePr>
    <w:tblStylePr w:type="lastRow">
      <w:rPr>
        <w:b/>
        <w:bCs/>
      </w:rPr>
      <w:tblPr/>
      <w:tcPr>
        <w:tcBorders>
          <w:top w:val="double" w:sz="4" w:space="0" w:color="809D7E" w:themeColor="accent2"/>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insideV w:val="single" w:sz="4" w:space="0" w:color="99BEBD" w:themeColor="accent3" w:themeTint="99"/>
      </w:tblBorders>
    </w:tblPr>
    <w:tblStylePr w:type="firstRow">
      <w:rPr>
        <w:b/>
        <w:bCs/>
        <w:color w:val="FFFFFF" w:themeColor="background1"/>
      </w:rPr>
      <w:tblPr/>
      <w:tcPr>
        <w:tcBorders>
          <w:top w:val="single" w:sz="4" w:space="0" w:color="5B8F8E" w:themeColor="accent3"/>
          <w:left w:val="single" w:sz="4" w:space="0" w:color="5B8F8E" w:themeColor="accent3"/>
          <w:bottom w:val="single" w:sz="4" w:space="0" w:color="5B8F8E" w:themeColor="accent3"/>
          <w:right w:val="single" w:sz="4" w:space="0" w:color="5B8F8E" w:themeColor="accent3"/>
          <w:insideH w:val="nil"/>
          <w:insideV w:val="nil"/>
        </w:tcBorders>
        <w:shd w:val="clear" w:color="auto" w:fill="5B8F8E" w:themeFill="accent3"/>
      </w:tcPr>
    </w:tblStylePr>
    <w:tblStylePr w:type="lastRow">
      <w:rPr>
        <w:b/>
        <w:bCs/>
      </w:rPr>
      <w:tblPr/>
      <w:tcPr>
        <w:tcBorders>
          <w:top w:val="double" w:sz="4" w:space="0" w:color="5B8F8E" w:themeColor="accent3"/>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insideV w:val="single" w:sz="4" w:space="0" w:color="C7CFD2" w:themeColor="accent4" w:themeTint="99"/>
      </w:tblBorders>
    </w:tblPr>
    <w:tblStylePr w:type="firstRow">
      <w:rPr>
        <w:b/>
        <w:bCs/>
        <w:color w:val="FFFFFF" w:themeColor="background1"/>
      </w:rPr>
      <w:tblPr/>
      <w:tcPr>
        <w:tcBorders>
          <w:top w:val="single" w:sz="4" w:space="0" w:color="A3B0B4" w:themeColor="accent4"/>
          <w:left w:val="single" w:sz="4" w:space="0" w:color="A3B0B4" w:themeColor="accent4"/>
          <w:bottom w:val="single" w:sz="4" w:space="0" w:color="A3B0B4" w:themeColor="accent4"/>
          <w:right w:val="single" w:sz="4" w:space="0" w:color="A3B0B4" w:themeColor="accent4"/>
          <w:insideH w:val="nil"/>
          <w:insideV w:val="nil"/>
        </w:tcBorders>
        <w:shd w:val="clear" w:color="auto" w:fill="A3B0B4" w:themeFill="accent4"/>
      </w:tcPr>
    </w:tblStylePr>
    <w:tblStylePr w:type="lastRow">
      <w:rPr>
        <w:b/>
        <w:bCs/>
      </w:rPr>
      <w:tblPr/>
      <w:tcPr>
        <w:tcBorders>
          <w:top w:val="double" w:sz="4" w:space="0" w:color="A3B0B4" w:themeColor="accent4"/>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insideV w:val="single" w:sz="4" w:space="0" w:color="D6E2DE" w:themeColor="accent5" w:themeTint="99"/>
      </w:tblBorders>
    </w:tblPr>
    <w:tblStylePr w:type="firstRow">
      <w:rPr>
        <w:b/>
        <w:bCs/>
        <w:color w:val="FFFFFF" w:themeColor="background1"/>
      </w:rPr>
      <w:tblPr/>
      <w:tcPr>
        <w:tcBorders>
          <w:top w:val="single" w:sz="4" w:space="0" w:color="BCCFC8" w:themeColor="accent5"/>
          <w:left w:val="single" w:sz="4" w:space="0" w:color="BCCFC8" w:themeColor="accent5"/>
          <w:bottom w:val="single" w:sz="4" w:space="0" w:color="BCCFC8" w:themeColor="accent5"/>
          <w:right w:val="single" w:sz="4" w:space="0" w:color="BCCFC8" w:themeColor="accent5"/>
          <w:insideH w:val="nil"/>
          <w:insideV w:val="nil"/>
        </w:tcBorders>
        <w:shd w:val="clear" w:color="auto" w:fill="BCCFC8" w:themeFill="accent5"/>
      </w:tcPr>
    </w:tblStylePr>
    <w:tblStylePr w:type="lastRow">
      <w:rPr>
        <w:b/>
        <w:bCs/>
      </w:rPr>
      <w:tblPr/>
      <w:tcPr>
        <w:tcBorders>
          <w:top w:val="double" w:sz="4" w:space="0" w:color="BCCFC8" w:themeColor="accent5"/>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insideV w:val="single" w:sz="4" w:space="0" w:color="F9CEC3" w:themeColor="accent6" w:themeTint="99"/>
      </w:tblBorders>
    </w:tblPr>
    <w:tblStylePr w:type="firstRow">
      <w:rPr>
        <w:b/>
        <w:bCs/>
        <w:color w:val="FFFFFF" w:themeColor="background1"/>
      </w:rPr>
      <w:tblPr/>
      <w:tcPr>
        <w:tcBorders>
          <w:top w:val="single" w:sz="4" w:space="0" w:color="F5AF9B" w:themeColor="accent6"/>
          <w:left w:val="single" w:sz="4" w:space="0" w:color="F5AF9B" w:themeColor="accent6"/>
          <w:bottom w:val="single" w:sz="4" w:space="0" w:color="F5AF9B" w:themeColor="accent6"/>
          <w:right w:val="single" w:sz="4" w:space="0" w:color="F5AF9B" w:themeColor="accent6"/>
          <w:insideH w:val="nil"/>
          <w:insideV w:val="nil"/>
        </w:tcBorders>
        <w:shd w:val="clear" w:color="auto" w:fill="F5AF9B" w:themeFill="accent6"/>
      </w:tcPr>
    </w:tblStylePr>
    <w:tblStylePr w:type="lastRow">
      <w:rPr>
        <w:b/>
        <w:bCs/>
      </w:rPr>
      <w:tblPr/>
      <w:tcPr>
        <w:tcBorders>
          <w:top w:val="double" w:sz="4" w:space="0" w:color="F5AF9B" w:themeColor="accent6"/>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56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56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56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562" w:themeFill="accent1"/>
      </w:tcPr>
    </w:tblStylePr>
    <w:tblStylePr w:type="band1Vert">
      <w:tblPr/>
      <w:tcPr>
        <w:shd w:val="clear" w:color="auto" w:fill="F5E1C0" w:themeFill="accent1" w:themeFillTint="66"/>
      </w:tcPr>
    </w:tblStylePr>
    <w:tblStylePr w:type="band1Horz">
      <w:tblPr/>
      <w:tcPr>
        <w:shd w:val="clear" w:color="auto" w:fill="F5E1C0"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D7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D7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D7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D7E" w:themeFill="accent2"/>
      </w:tcPr>
    </w:tblStylePr>
    <w:tblStylePr w:type="band1Vert">
      <w:tblPr/>
      <w:tcPr>
        <w:shd w:val="clear" w:color="auto" w:fill="CBD7CB" w:themeFill="accent2" w:themeFillTint="66"/>
      </w:tcPr>
    </w:tblStylePr>
    <w:tblStylePr w:type="band1Horz">
      <w:tblPr/>
      <w:tcPr>
        <w:shd w:val="clear" w:color="auto" w:fill="CBD7CB"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9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F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F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F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F8E" w:themeFill="accent3"/>
      </w:tcPr>
    </w:tblStylePr>
    <w:tblStylePr w:type="band1Vert">
      <w:tblPr/>
      <w:tcPr>
        <w:shd w:val="clear" w:color="auto" w:fill="BBD4D3" w:themeFill="accent3" w:themeFillTint="66"/>
      </w:tcPr>
    </w:tblStylePr>
    <w:tblStylePr w:type="band1Horz">
      <w:tblPr/>
      <w:tcPr>
        <w:shd w:val="clear" w:color="auto" w:fill="BBD4D3"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F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B0B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B0B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B0B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B0B4" w:themeFill="accent4"/>
      </w:tcPr>
    </w:tblStylePr>
    <w:tblStylePr w:type="band1Vert">
      <w:tblPr/>
      <w:tcPr>
        <w:shd w:val="clear" w:color="auto" w:fill="DADFE1" w:themeFill="accent4" w:themeFillTint="66"/>
      </w:tcPr>
    </w:tblStylePr>
    <w:tblStylePr w:type="band1Horz">
      <w:tblPr/>
      <w:tcPr>
        <w:shd w:val="clear" w:color="auto" w:fill="DADFE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CFC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CFC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CFC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CFC8" w:themeFill="accent5"/>
      </w:tcPr>
    </w:tblStylePr>
    <w:tblStylePr w:type="band1Vert">
      <w:tblPr/>
      <w:tcPr>
        <w:shd w:val="clear" w:color="auto" w:fill="E4EBE9" w:themeFill="accent5" w:themeFillTint="66"/>
      </w:tcPr>
    </w:tblStylePr>
    <w:tblStylePr w:type="band1Horz">
      <w:tblPr/>
      <w:tcPr>
        <w:shd w:val="clear" w:color="auto" w:fill="E4EBE9"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F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F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F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F9B" w:themeFill="accent6"/>
      </w:tcPr>
    </w:tblStylePr>
    <w:tblStylePr w:type="band1Vert">
      <w:tblPr/>
      <w:tcPr>
        <w:shd w:val="clear" w:color="auto" w:fill="FBDED7" w:themeFill="accent6" w:themeFillTint="66"/>
      </w:tcPr>
    </w:tblStylePr>
    <w:tblStylePr w:type="band1Horz">
      <w:tblPr/>
      <w:tcPr>
        <w:shd w:val="clear" w:color="auto" w:fill="FBDED7"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D39121" w:themeColor="accent1" w:themeShade="BF"/>
    </w:r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insideV w:val="single" w:sz="4" w:space="0" w:color="F0D2A0" w:themeColor="accent1" w:themeTint="99"/>
      </w:tblBorders>
    </w:tblPr>
    <w:tblStylePr w:type="firstRow">
      <w:rPr>
        <w:b/>
        <w:bCs/>
      </w:rPr>
      <w:tblPr/>
      <w:tcPr>
        <w:tcBorders>
          <w:bottom w:val="single" w:sz="12" w:space="0" w:color="F0D2A0" w:themeColor="accent1" w:themeTint="99"/>
        </w:tcBorders>
      </w:tcPr>
    </w:tblStylePr>
    <w:tblStylePr w:type="lastRow">
      <w:rPr>
        <w:b/>
        <w:bCs/>
      </w:rPr>
      <w:tblPr/>
      <w:tcPr>
        <w:tcBorders>
          <w:top w:val="double" w:sz="4" w:space="0" w:color="F0D2A0" w:themeColor="accent1" w:themeTint="99"/>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5D785B" w:themeColor="accent2" w:themeShade="BF"/>
    </w:r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insideV w:val="single" w:sz="4" w:space="0" w:color="B2C4B1" w:themeColor="accent2" w:themeTint="99"/>
      </w:tblBorders>
    </w:tblPr>
    <w:tblStylePr w:type="firstRow">
      <w:rPr>
        <w:b/>
        <w:bCs/>
      </w:rPr>
      <w:tblPr/>
      <w:tcPr>
        <w:tcBorders>
          <w:bottom w:val="single" w:sz="12" w:space="0" w:color="B2C4B1" w:themeColor="accent2" w:themeTint="99"/>
        </w:tcBorders>
      </w:tcPr>
    </w:tblStylePr>
    <w:tblStylePr w:type="lastRow">
      <w:rPr>
        <w:b/>
        <w:bCs/>
      </w:rPr>
      <w:tblPr/>
      <w:tcPr>
        <w:tcBorders>
          <w:top w:val="double" w:sz="4" w:space="0" w:color="B2C4B1" w:themeColor="accent2" w:themeTint="99"/>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46A6A" w:themeColor="accent3" w:themeShade="BF"/>
    </w:r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insideV w:val="single" w:sz="4" w:space="0" w:color="99BEBD" w:themeColor="accent3" w:themeTint="99"/>
      </w:tblBorders>
    </w:tblPr>
    <w:tblStylePr w:type="firstRow">
      <w:rPr>
        <w:b/>
        <w:bCs/>
      </w:rPr>
      <w:tblPr/>
      <w:tcPr>
        <w:tcBorders>
          <w:bottom w:val="single" w:sz="12" w:space="0" w:color="99BEBD" w:themeColor="accent3" w:themeTint="99"/>
        </w:tcBorders>
      </w:tcPr>
    </w:tblStylePr>
    <w:tblStylePr w:type="lastRow">
      <w:rPr>
        <w:b/>
        <w:bCs/>
      </w:rPr>
      <w:tblPr/>
      <w:tcPr>
        <w:tcBorders>
          <w:top w:val="double" w:sz="4" w:space="0" w:color="99BEBD" w:themeColor="accent3" w:themeTint="99"/>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73878D" w:themeColor="accent4" w:themeShade="BF"/>
    </w:r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insideV w:val="single" w:sz="4" w:space="0" w:color="C7CFD2" w:themeColor="accent4" w:themeTint="99"/>
      </w:tblBorders>
    </w:tblPr>
    <w:tblStylePr w:type="firstRow">
      <w:rPr>
        <w:b/>
        <w:bCs/>
      </w:rPr>
      <w:tblPr/>
      <w:tcPr>
        <w:tcBorders>
          <w:bottom w:val="single" w:sz="12" w:space="0" w:color="C7CFD2" w:themeColor="accent4" w:themeTint="99"/>
        </w:tcBorders>
      </w:tcPr>
    </w:tblStylePr>
    <w:tblStylePr w:type="lastRow">
      <w:rPr>
        <w:b/>
        <w:bCs/>
      </w:rPr>
      <w:tblPr/>
      <w:tcPr>
        <w:tcBorders>
          <w:top w:val="double" w:sz="4" w:space="0" w:color="C7CFD2" w:themeColor="accent4" w:themeTint="99"/>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82A598" w:themeColor="accent5" w:themeShade="BF"/>
    </w:r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insideV w:val="single" w:sz="4" w:space="0" w:color="D6E2DE" w:themeColor="accent5" w:themeTint="99"/>
      </w:tblBorders>
    </w:tblPr>
    <w:tblStylePr w:type="firstRow">
      <w:rPr>
        <w:b/>
        <w:bCs/>
      </w:rPr>
      <w:tblPr/>
      <w:tcPr>
        <w:tcBorders>
          <w:bottom w:val="single" w:sz="12" w:space="0" w:color="D6E2DE" w:themeColor="accent5" w:themeTint="99"/>
        </w:tcBorders>
      </w:tcPr>
    </w:tblStylePr>
    <w:tblStylePr w:type="lastRow">
      <w:rPr>
        <w:b/>
        <w:bCs/>
      </w:rPr>
      <w:tblPr/>
      <w:tcPr>
        <w:tcBorders>
          <w:top w:val="double" w:sz="4" w:space="0" w:color="D6E2DE" w:themeColor="accent5" w:themeTint="99"/>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EB653F" w:themeColor="accent6" w:themeShade="BF"/>
    </w:r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insideV w:val="single" w:sz="4" w:space="0" w:color="F9CEC3" w:themeColor="accent6" w:themeTint="99"/>
      </w:tblBorders>
    </w:tblPr>
    <w:tblStylePr w:type="firstRow">
      <w:rPr>
        <w:b/>
        <w:bCs/>
      </w:rPr>
      <w:tblPr/>
      <w:tcPr>
        <w:tcBorders>
          <w:bottom w:val="single" w:sz="12" w:space="0" w:color="F9CEC3" w:themeColor="accent6" w:themeTint="99"/>
        </w:tcBorders>
      </w:tcPr>
    </w:tblStylePr>
    <w:tblStylePr w:type="lastRow">
      <w:rPr>
        <w:b/>
        <w:bCs/>
      </w:rPr>
      <w:tblPr/>
      <w:tcPr>
        <w:tcBorders>
          <w:top w:val="double" w:sz="4" w:space="0" w:color="F9CEC3" w:themeColor="accent6" w:themeTint="99"/>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D39121" w:themeColor="accent1" w:themeShade="BF"/>
    </w:r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insideV w:val="single" w:sz="4" w:space="0" w:color="F0D2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F" w:themeFill="accent1" w:themeFillTint="33"/>
      </w:tcPr>
    </w:tblStylePr>
    <w:tblStylePr w:type="band1Horz">
      <w:tblPr/>
      <w:tcPr>
        <w:shd w:val="clear" w:color="auto" w:fill="FAF0DF" w:themeFill="accent1" w:themeFillTint="33"/>
      </w:tcPr>
    </w:tblStylePr>
    <w:tblStylePr w:type="neCell">
      <w:tblPr/>
      <w:tcPr>
        <w:tcBorders>
          <w:bottom w:val="single" w:sz="4" w:space="0" w:color="F0D2A0" w:themeColor="accent1" w:themeTint="99"/>
        </w:tcBorders>
      </w:tcPr>
    </w:tblStylePr>
    <w:tblStylePr w:type="nwCell">
      <w:tblPr/>
      <w:tcPr>
        <w:tcBorders>
          <w:bottom w:val="single" w:sz="4" w:space="0" w:color="F0D2A0" w:themeColor="accent1" w:themeTint="99"/>
        </w:tcBorders>
      </w:tcPr>
    </w:tblStylePr>
    <w:tblStylePr w:type="seCell">
      <w:tblPr/>
      <w:tcPr>
        <w:tcBorders>
          <w:top w:val="single" w:sz="4" w:space="0" w:color="F0D2A0" w:themeColor="accent1" w:themeTint="99"/>
        </w:tcBorders>
      </w:tcPr>
    </w:tblStylePr>
    <w:tblStylePr w:type="swCell">
      <w:tblPr/>
      <w:tcPr>
        <w:tcBorders>
          <w:top w:val="single" w:sz="4" w:space="0" w:color="F0D2A0"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5D785B" w:themeColor="accent2" w:themeShade="BF"/>
    </w:r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insideV w:val="single" w:sz="4" w:space="0" w:color="B2C4B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E5" w:themeFill="accent2" w:themeFillTint="33"/>
      </w:tcPr>
    </w:tblStylePr>
    <w:tblStylePr w:type="band1Horz">
      <w:tblPr/>
      <w:tcPr>
        <w:shd w:val="clear" w:color="auto" w:fill="E5EBE5" w:themeFill="accent2" w:themeFillTint="33"/>
      </w:tcPr>
    </w:tblStylePr>
    <w:tblStylePr w:type="neCell">
      <w:tblPr/>
      <w:tcPr>
        <w:tcBorders>
          <w:bottom w:val="single" w:sz="4" w:space="0" w:color="B2C4B1" w:themeColor="accent2" w:themeTint="99"/>
        </w:tcBorders>
      </w:tcPr>
    </w:tblStylePr>
    <w:tblStylePr w:type="nwCell">
      <w:tblPr/>
      <w:tcPr>
        <w:tcBorders>
          <w:bottom w:val="single" w:sz="4" w:space="0" w:color="B2C4B1" w:themeColor="accent2" w:themeTint="99"/>
        </w:tcBorders>
      </w:tcPr>
    </w:tblStylePr>
    <w:tblStylePr w:type="seCell">
      <w:tblPr/>
      <w:tcPr>
        <w:tcBorders>
          <w:top w:val="single" w:sz="4" w:space="0" w:color="B2C4B1" w:themeColor="accent2" w:themeTint="99"/>
        </w:tcBorders>
      </w:tcPr>
    </w:tblStylePr>
    <w:tblStylePr w:type="swCell">
      <w:tblPr/>
      <w:tcPr>
        <w:tcBorders>
          <w:top w:val="single" w:sz="4" w:space="0" w:color="B2C4B1"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46A6A" w:themeColor="accent3" w:themeShade="BF"/>
    </w:r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insideV w:val="single" w:sz="4" w:space="0" w:color="99BE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9E9" w:themeFill="accent3" w:themeFillTint="33"/>
      </w:tcPr>
    </w:tblStylePr>
    <w:tblStylePr w:type="band1Horz">
      <w:tblPr/>
      <w:tcPr>
        <w:shd w:val="clear" w:color="auto" w:fill="DDE9E9" w:themeFill="accent3" w:themeFillTint="33"/>
      </w:tcPr>
    </w:tblStylePr>
    <w:tblStylePr w:type="neCell">
      <w:tblPr/>
      <w:tcPr>
        <w:tcBorders>
          <w:bottom w:val="single" w:sz="4" w:space="0" w:color="99BEBD" w:themeColor="accent3" w:themeTint="99"/>
        </w:tcBorders>
      </w:tcPr>
    </w:tblStylePr>
    <w:tblStylePr w:type="nwCell">
      <w:tblPr/>
      <w:tcPr>
        <w:tcBorders>
          <w:bottom w:val="single" w:sz="4" w:space="0" w:color="99BEBD" w:themeColor="accent3" w:themeTint="99"/>
        </w:tcBorders>
      </w:tcPr>
    </w:tblStylePr>
    <w:tblStylePr w:type="seCell">
      <w:tblPr/>
      <w:tcPr>
        <w:tcBorders>
          <w:top w:val="single" w:sz="4" w:space="0" w:color="99BEBD" w:themeColor="accent3" w:themeTint="99"/>
        </w:tcBorders>
      </w:tcPr>
    </w:tblStylePr>
    <w:tblStylePr w:type="swCell">
      <w:tblPr/>
      <w:tcPr>
        <w:tcBorders>
          <w:top w:val="single" w:sz="4" w:space="0" w:color="99BEBD"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73878D" w:themeColor="accent4" w:themeShade="BF"/>
    </w:r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insideV w:val="single" w:sz="4" w:space="0" w:color="C7CF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FF0" w:themeFill="accent4" w:themeFillTint="33"/>
      </w:tcPr>
    </w:tblStylePr>
    <w:tblStylePr w:type="band1Horz">
      <w:tblPr/>
      <w:tcPr>
        <w:shd w:val="clear" w:color="auto" w:fill="ECEFF0" w:themeFill="accent4" w:themeFillTint="33"/>
      </w:tcPr>
    </w:tblStylePr>
    <w:tblStylePr w:type="neCell">
      <w:tblPr/>
      <w:tcPr>
        <w:tcBorders>
          <w:bottom w:val="single" w:sz="4" w:space="0" w:color="C7CFD2" w:themeColor="accent4" w:themeTint="99"/>
        </w:tcBorders>
      </w:tcPr>
    </w:tblStylePr>
    <w:tblStylePr w:type="nwCell">
      <w:tblPr/>
      <w:tcPr>
        <w:tcBorders>
          <w:bottom w:val="single" w:sz="4" w:space="0" w:color="C7CFD2" w:themeColor="accent4" w:themeTint="99"/>
        </w:tcBorders>
      </w:tcPr>
    </w:tblStylePr>
    <w:tblStylePr w:type="seCell">
      <w:tblPr/>
      <w:tcPr>
        <w:tcBorders>
          <w:top w:val="single" w:sz="4" w:space="0" w:color="C7CFD2" w:themeColor="accent4" w:themeTint="99"/>
        </w:tcBorders>
      </w:tcPr>
    </w:tblStylePr>
    <w:tblStylePr w:type="swCell">
      <w:tblPr/>
      <w:tcPr>
        <w:tcBorders>
          <w:top w:val="single" w:sz="4" w:space="0" w:color="C7CFD2"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82A598" w:themeColor="accent5" w:themeShade="BF"/>
    </w:r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insideV w:val="single" w:sz="4" w:space="0" w:color="D6E2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F4" w:themeFill="accent5" w:themeFillTint="33"/>
      </w:tcPr>
    </w:tblStylePr>
    <w:tblStylePr w:type="band1Horz">
      <w:tblPr/>
      <w:tcPr>
        <w:shd w:val="clear" w:color="auto" w:fill="F1F5F4" w:themeFill="accent5" w:themeFillTint="33"/>
      </w:tcPr>
    </w:tblStylePr>
    <w:tblStylePr w:type="neCell">
      <w:tblPr/>
      <w:tcPr>
        <w:tcBorders>
          <w:bottom w:val="single" w:sz="4" w:space="0" w:color="D6E2DE" w:themeColor="accent5" w:themeTint="99"/>
        </w:tcBorders>
      </w:tcPr>
    </w:tblStylePr>
    <w:tblStylePr w:type="nwCell">
      <w:tblPr/>
      <w:tcPr>
        <w:tcBorders>
          <w:bottom w:val="single" w:sz="4" w:space="0" w:color="D6E2DE" w:themeColor="accent5" w:themeTint="99"/>
        </w:tcBorders>
      </w:tcPr>
    </w:tblStylePr>
    <w:tblStylePr w:type="seCell">
      <w:tblPr/>
      <w:tcPr>
        <w:tcBorders>
          <w:top w:val="single" w:sz="4" w:space="0" w:color="D6E2DE" w:themeColor="accent5" w:themeTint="99"/>
        </w:tcBorders>
      </w:tcPr>
    </w:tblStylePr>
    <w:tblStylePr w:type="swCell">
      <w:tblPr/>
      <w:tcPr>
        <w:tcBorders>
          <w:top w:val="single" w:sz="4" w:space="0" w:color="D6E2DE"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EB653F" w:themeColor="accent6" w:themeShade="BF"/>
    </w:r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insideV w:val="single" w:sz="4" w:space="0" w:color="F9CE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B" w:themeFill="accent6" w:themeFillTint="33"/>
      </w:tcPr>
    </w:tblStylePr>
    <w:tblStylePr w:type="band1Horz">
      <w:tblPr/>
      <w:tcPr>
        <w:shd w:val="clear" w:color="auto" w:fill="FDEEEB" w:themeFill="accent6" w:themeFillTint="33"/>
      </w:tcPr>
    </w:tblStylePr>
    <w:tblStylePr w:type="neCell">
      <w:tblPr/>
      <w:tcPr>
        <w:tcBorders>
          <w:bottom w:val="single" w:sz="4" w:space="0" w:color="F9CEC3" w:themeColor="accent6" w:themeTint="99"/>
        </w:tcBorders>
      </w:tcPr>
    </w:tblStylePr>
    <w:tblStylePr w:type="nwCell">
      <w:tblPr/>
      <w:tcPr>
        <w:tcBorders>
          <w:bottom w:val="single" w:sz="4" w:space="0" w:color="F9CEC3" w:themeColor="accent6" w:themeTint="99"/>
        </w:tcBorders>
      </w:tcPr>
    </w:tblStylePr>
    <w:tblStylePr w:type="seCell">
      <w:tblPr/>
      <w:tcPr>
        <w:tcBorders>
          <w:top w:val="single" w:sz="4" w:space="0" w:color="F9CEC3" w:themeColor="accent6" w:themeTint="99"/>
        </w:tcBorders>
      </w:tcPr>
    </w:tblStylePr>
    <w:tblStylePr w:type="swCell">
      <w:tblPr/>
      <w:tcPr>
        <w:tcBorders>
          <w:top w:val="single" w:sz="4" w:space="0" w:color="F9CEC3"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E6B562" w:themeColor="accent1"/>
        <w:left w:val="single" w:sz="8" w:space="0" w:color="E6B562" w:themeColor="accent1"/>
        <w:bottom w:val="single" w:sz="8" w:space="0" w:color="E6B562" w:themeColor="accent1"/>
        <w:right w:val="single" w:sz="8" w:space="0" w:color="E6B562" w:themeColor="accent1"/>
        <w:insideH w:val="single" w:sz="8" w:space="0" w:color="E6B562" w:themeColor="accent1"/>
        <w:insideV w:val="single" w:sz="8" w:space="0" w:color="E6B56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562" w:themeColor="accent1"/>
          <w:left w:val="single" w:sz="8" w:space="0" w:color="E6B562" w:themeColor="accent1"/>
          <w:bottom w:val="single" w:sz="18" w:space="0" w:color="E6B562" w:themeColor="accent1"/>
          <w:right w:val="single" w:sz="8" w:space="0" w:color="E6B562" w:themeColor="accent1"/>
          <w:insideH w:val="nil"/>
          <w:insideV w:val="single" w:sz="8" w:space="0" w:color="E6B56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562" w:themeColor="accent1"/>
          <w:left w:val="single" w:sz="8" w:space="0" w:color="E6B562" w:themeColor="accent1"/>
          <w:bottom w:val="single" w:sz="8" w:space="0" w:color="E6B562" w:themeColor="accent1"/>
          <w:right w:val="single" w:sz="8" w:space="0" w:color="E6B562" w:themeColor="accent1"/>
          <w:insideH w:val="nil"/>
          <w:insideV w:val="single" w:sz="8" w:space="0" w:color="E6B56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562" w:themeColor="accent1"/>
          <w:left w:val="single" w:sz="8" w:space="0" w:color="E6B562" w:themeColor="accent1"/>
          <w:bottom w:val="single" w:sz="8" w:space="0" w:color="E6B562" w:themeColor="accent1"/>
          <w:right w:val="single" w:sz="8" w:space="0" w:color="E6B562" w:themeColor="accent1"/>
        </w:tcBorders>
      </w:tcPr>
    </w:tblStylePr>
    <w:tblStylePr w:type="band1Vert">
      <w:tblPr/>
      <w:tcPr>
        <w:tcBorders>
          <w:top w:val="single" w:sz="8" w:space="0" w:color="E6B562" w:themeColor="accent1"/>
          <w:left w:val="single" w:sz="8" w:space="0" w:color="E6B562" w:themeColor="accent1"/>
          <w:bottom w:val="single" w:sz="8" w:space="0" w:color="E6B562" w:themeColor="accent1"/>
          <w:right w:val="single" w:sz="8" w:space="0" w:color="E6B562" w:themeColor="accent1"/>
        </w:tcBorders>
        <w:shd w:val="clear" w:color="auto" w:fill="F8ECD8" w:themeFill="accent1" w:themeFillTint="3F"/>
      </w:tcPr>
    </w:tblStylePr>
    <w:tblStylePr w:type="band1Horz">
      <w:tblPr/>
      <w:tcPr>
        <w:tcBorders>
          <w:top w:val="single" w:sz="8" w:space="0" w:color="E6B562" w:themeColor="accent1"/>
          <w:left w:val="single" w:sz="8" w:space="0" w:color="E6B562" w:themeColor="accent1"/>
          <w:bottom w:val="single" w:sz="8" w:space="0" w:color="E6B562" w:themeColor="accent1"/>
          <w:right w:val="single" w:sz="8" w:space="0" w:color="E6B562" w:themeColor="accent1"/>
          <w:insideV w:val="single" w:sz="8" w:space="0" w:color="E6B562" w:themeColor="accent1"/>
        </w:tcBorders>
        <w:shd w:val="clear" w:color="auto" w:fill="F8ECD8" w:themeFill="accent1" w:themeFillTint="3F"/>
      </w:tcPr>
    </w:tblStylePr>
    <w:tblStylePr w:type="band2Horz">
      <w:tblPr/>
      <w:tcPr>
        <w:tcBorders>
          <w:top w:val="single" w:sz="8" w:space="0" w:color="E6B562" w:themeColor="accent1"/>
          <w:left w:val="single" w:sz="8" w:space="0" w:color="E6B562" w:themeColor="accent1"/>
          <w:bottom w:val="single" w:sz="8" w:space="0" w:color="E6B562" w:themeColor="accent1"/>
          <w:right w:val="single" w:sz="8" w:space="0" w:color="E6B562" w:themeColor="accent1"/>
          <w:insideV w:val="single" w:sz="8" w:space="0" w:color="E6B562"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809D7E" w:themeColor="accent2"/>
        <w:left w:val="single" w:sz="8" w:space="0" w:color="809D7E" w:themeColor="accent2"/>
        <w:bottom w:val="single" w:sz="8" w:space="0" w:color="809D7E" w:themeColor="accent2"/>
        <w:right w:val="single" w:sz="8" w:space="0" w:color="809D7E" w:themeColor="accent2"/>
        <w:insideH w:val="single" w:sz="8" w:space="0" w:color="809D7E" w:themeColor="accent2"/>
        <w:insideV w:val="single" w:sz="8" w:space="0" w:color="809D7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D7E" w:themeColor="accent2"/>
          <w:left w:val="single" w:sz="8" w:space="0" w:color="809D7E" w:themeColor="accent2"/>
          <w:bottom w:val="single" w:sz="18" w:space="0" w:color="809D7E" w:themeColor="accent2"/>
          <w:right w:val="single" w:sz="8" w:space="0" w:color="809D7E" w:themeColor="accent2"/>
          <w:insideH w:val="nil"/>
          <w:insideV w:val="single" w:sz="8" w:space="0" w:color="809D7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D7E" w:themeColor="accent2"/>
          <w:left w:val="single" w:sz="8" w:space="0" w:color="809D7E" w:themeColor="accent2"/>
          <w:bottom w:val="single" w:sz="8" w:space="0" w:color="809D7E" w:themeColor="accent2"/>
          <w:right w:val="single" w:sz="8" w:space="0" w:color="809D7E" w:themeColor="accent2"/>
          <w:insideH w:val="nil"/>
          <w:insideV w:val="single" w:sz="8" w:space="0" w:color="809D7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D7E" w:themeColor="accent2"/>
          <w:left w:val="single" w:sz="8" w:space="0" w:color="809D7E" w:themeColor="accent2"/>
          <w:bottom w:val="single" w:sz="8" w:space="0" w:color="809D7E" w:themeColor="accent2"/>
          <w:right w:val="single" w:sz="8" w:space="0" w:color="809D7E" w:themeColor="accent2"/>
        </w:tcBorders>
      </w:tcPr>
    </w:tblStylePr>
    <w:tblStylePr w:type="band1Vert">
      <w:tblPr/>
      <w:tcPr>
        <w:tcBorders>
          <w:top w:val="single" w:sz="8" w:space="0" w:color="809D7E" w:themeColor="accent2"/>
          <w:left w:val="single" w:sz="8" w:space="0" w:color="809D7E" w:themeColor="accent2"/>
          <w:bottom w:val="single" w:sz="8" w:space="0" w:color="809D7E" w:themeColor="accent2"/>
          <w:right w:val="single" w:sz="8" w:space="0" w:color="809D7E" w:themeColor="accent2"/>
        </w:tcBorders>
        <w:shd w:val="clear" w:color="auto" w:fill="DFE6DF" w:themeFill="accent2" w:themeFillTint="3F"/>
      </w:tcPr>
    </w:tblStylePr>
    <w:tblStylePr w:type="band1Horz">
      <w:tblPr/>
      <w:tcPr>
        <w:tcBorders>
          <w:top w:val="single" w:sz="8" w:space="0" w:color="809D7E" w:themeColor="accent2"/>
          <w:left w:val="single" w:sz="8" w:space="0" w:color="809D7E" w:themeColor="accent2"/>
          <w:bottom w:val="single" w:sz="8" w:space="0" w:color="809D7E" w:themeColor="accent2"/>
          <w:right w:val="single" w:sz="8" w:space="0" w:color="809D7E" w:themeColor="accent2"/>
          <w:insideV w:val="single" w:sz="8" w:space="0" w:color="809D7E" w:themeColor="accent2"/>
        </w:tcBorders>
        <w:shd w:val="clear" w:color="auto" w:fill="DFE6DF" w:themeFill="accent2" w:themeFillTint="3F"/>
      </w:tcPr>
    </w:tblStylePr>
    <w:tblStylePr w:type="band2Horz">
      <w:tblPr/>
      <w:tcPr>
        <w:tcBorders>
          <w:top w:val="single" w:sz="8" w:space="0" w:color="809D7E" w:themeColor="accent2"/>
          <w:left w:val="single" w:sz="8" w:space="0" w:color="809D7E" w:themeColor="accent2"/>
          <w:bottom w:val="single" w:sz="8" w:space="0" w:color="809D7E" w:themeColor="accent2"/>
          <w:right w:val="single" w:sz="8" w:space="0" w:color="809D7E" w:themeColor="accent2"/>
          <w:insideV w:val="single" w:sz="8" w:space="0" w:color="809D7E"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5B8F8E" w:themeColor="accent3"/>
        <w:left w:val="single" w:sz="8" w:space="0" w:color="5B8F8E" w:themeColor="accent3"/>
        <w:bottom w:val="single" w:sz="8" w:space="0" w:color="5B8F8E" w:themeColor="accent3"/>
        <w:right w:val="single" w:sz="8" w:space="0" w:color="5B8F8E" w:themeColor="accent3"/>
        <w:insideH w:val="single" w:sz="8" w:space="0" w:color="5B8F8E" w:themeColor="accent3"/>
        <w:insideV w:val="single" w:sz="8" w:space="0" w:color="5B8F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F8E" w:themeColor="accent3"/>
          <w:left w:val="single" w:sz="8" w:space="0" w:color="5B8F8E" w:themeColor="accent3"/>
          <w:bottom w:val="single" w:sz="18" w:space="0" w:color="5B8F8E" w:themeColor="accent3"/>
          <w:right w:val="single" w:sz="8" w:space="0" w:color="5B8F8E" w:themeColor="accent3"/>
          <w:insideH w:val="nil"/>
          <w:insideV w:val="single" w:sz="8" w:space="0" w:color="5B8F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F8E" w:themeColor="accent3"/>
          <w:left w:val="single" w:sz="8" w:space="0" w:color="5B8F8E" w:themeColor="accent3"/>
          <w:bottom w:val="single" w:sz="8" w:space="0" w:color="5B8F8E" w:themeColor="accent3"/>
          <w:right w:val="single" w:sz="8" w:space="0" w:color="5B8F8E" w:themeColor="accent3"/>
          <w:insideH w:val="nil"/>
          <w:insideV w:val="single" w:sz="8" w:space="0" w:color="5B8F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F8E" w:themeColor="accent3"/>
          <w:left w:val="single" w:sz="8" w:space="0" w:color="5B8F8E" w:themeColor="accent3"/>
          <w:bottom w:val="single" w:sz="8" w:space="0" w:color="5B8F8E" w:themeColor="accent3"/>
          <w:right w:val="single" w:sz="8" w:space="0" w:color="5B8F8E" w:themeColor="accent3"/>
        </w:tcBorders>
      </w:tcPr>
    </w:tblStylePr>
    <w:tblStylePr w:type="band1Vert">
      <w:tblPr/>
      <w:tcPr>
        <w:tcBorders>
          <w:top w:val="single" w:sz="8" w:space="0" w:color="5B8F8E" w:themeColor="accent3"/>
          <w:left w:val="single" w:sz="8" w:space="0" w:color="5B8F8E" w:themeColor="accent3"/>
          <w:bottom w:val="single" w:sz="8" w:space="0" w:color="5B8F8E" w:themeColor="accent3"/>
          <w:right w:val="single" w:sz="8" w:space="0" w:color="5B8F8E" w:themeColor="accent3"/>
        </w:tcBorders>
        <w:shd w:val="clear" w:color="auto" w:fill="D5E4E4" w:themeFill="accent3" w:themeFillTint="3F"/>
      </w:tcPr>
    </w:tblStylePr>
    <w:tblStylePr w:type="band1Horz">
      <w:tblPr/>
      <w:tcPr>
        <w:tcBorders>
          <w:top w:val="single" w:sz="8" w:space="0" w:color="5B8F8E" w:themeColor="accent3"/>
          <w:left w:val="single" w:sz="8" w:space="0" w:color="5B8F8E" w:themeColor="accent3"/>
          <w:bottom w:val="single" w:sz="8" w:space="0" w:color="5B8F8E" w:themeColor="accent3"/>
          <w:right w:val="single" w:sz="8" w:space="0" w:color="5B8F8E" w:themeColor="accent3"/>
          <w:insideV w:val="single" w:sz="8" w:space="0" w:color="5B8F8E" w:themeColor="accent3"/>
        </w:tcBorders>
        <w:shd w:val="clear" w:color="auto" w:fill="D5E4E4" w:themeFill="accent3" w:themeFillTint="3F"/>
      </w:tcPr>
    </w:tblStylePr>
    <w:tblStylePr w:type="band2Horz">
      <w:tblPr/>
      <w:tcPr>
        <w:tcBorders>
          <w:top w:val="single" w:sz="8" w:space="0" w:color="5B8F8E" w:themeColor="accent3"/>
          <w:left w:val="single" w:sz="8" w:space="0" w:color="5B8F8E" w:themeColor="accent3"/>
          <w:bottom w:val="single" w:sz="8" w:space="0" w:color="5B8F8E" w:themeColor="accent3"/>
          <w:right w:val="single" w:sz="8" w:space="0" w:color="5B8F8E" w:themeColor="accent3"/>
          <w:insideV w:val="single" w:sz="8" w:space="0" w:color="5B8F8E"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A3B0B4" w:themeColor="accent4"/>
        <w:left w:val="single" w:sz="8" w:space="0" w:color="A3B0B4" w:themeColor="accent4"/>
        <w:bottom w:val="single" w:sz="8" w:space="0" w:color="A3B0B4" w:themeColor="accent4"/>
        <w:right w:val="single" w:sz="8" w:space="0" w:color="A3B0B4" w:themeColor="accent4"/>
        <w:insideH w:val="single" w:sz="8" w:space="0" w:color="A3B0B4" w:themeColor="accent4"/>
        <w:insideV w:val="single" w:sz="8" w:space="0" w:color="A3B0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B0B4" w:themeColor="accent4"/>
          <w:left w:val="single" w:sz="8" w:space="0" w:color="A3B0B4" w:themeColor="accent4"/>
          <w:bottom w:val="single" w:sz="18" w:space="0" w:color="A3B0B4" w:themeColor="accent4"/>
          <w:right w:val="single" w:sz="8" w:space="0" w:color="A3B0B4" w:themeColor="accent4"/>
          <w:insideH w:val="nil"/>
          <w:insideV w:val="single" w:sz="8" w:space="0" w:color="A3B0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B0B4" w:themeColor="accent4"/>
          <w:left w:val="single" w:sz="8" w:space="0" w:color="A3B0B4" w:themeColor="accent4"/>
          <w:bottom w:val="single" w:sz="8" w:space="0" w:color="A3B0B4" w:themeColor="accent4"/>
          <w:right w:val="single" w:sz="8" w:space="0" w:color="A3B0B4" w:themeColor="accent4"/>
          <w:insideH w:val="nil"/>
          <w:insideV w:val="single" w:sz="8" w:space="0" w:color="A3B0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B0B4" w:themeColor="accent4"/>
          <w:left w:val="single" w:sz="8" w:space="0" w:color="A3B0B4" w:themeColor="accent4"/>
          <w:bottom w:val="single" w:sz="8" w:space="0" w:color="A3B0B4" w:themeColor="accent4"/>
          <w:right w:val="single" w:sz="8" w:space="0" w:color="A3B0B4" w:themeColor="accent4"/>
        </w:tcBorders>
      </w:tcPr>
    </w:tblStylePr>
    <w:tblStylePr w:type="band1Vert">
      <w:tblPr/>
      <w:tcPr>
        <w:tcBorders>
          <w:top w:val="single" w:sz="8" w:space="0" w:color="A3B0B4" w:themeColor="accent4"/>
          <w:left w:val="single" w:sz="8" w:space="0" w:color="A3B0B4" w:themeColor="accent4"/>
          <w:bottom w:val="single" w:sz="8" w:space="0" w:color="A3B0B4" w:themeColor="accent4"/>
          <w:right w:val="single" w:sz="8" w:space="0" w:color="A3B0B4" w:themeColor="accent4"/>
        </w:tcBorders>
        <w:shd w:val="clear" w:color="auto" w:fill="E8EBEC" w:themeFill="accent4" w:themeFillTint="3F"/>
      </w:tcPr>
    </w:tblStylePr>
    <w:tblStylePr w:type="band1Horz">
      <w:tblPr/>
      <w:tcPr>
        <w:tcBorders>
          <w:top w:val="single" w:sz="8" w:space="0" w:color="A3B0B4" w:themeColor="accent4"/>
          <w:left w:val="single" w:sz="8" w:space="0" w:color="A3B0B4" w:themeColor="accent4"/>
          <w:bottom w:val="single" w:sz="8" w:space="0" w:color="A3B0B4" w:themeColor="accent4"/>
          <w:right w:val="single" w:sz="8" w:space="0" w:color="A3B0B4" w:themeColor="accent4"/>
          <w:insideV w:val="single" w:sz="8" w:space="0" w:color="A3B0B4" w:themeColor="accent4"/>
        </w:tcBorders>
        <w:shd w:val="clear" w:color="auto" w:fill="E8EBEC" w:themeFill="accent4" w:themeFillTint="3F"/>
      </w:tcPr>
    </w:tblStylePr>
    <w:tblStylePr w:type="band2Horz">
      <w:tblPr/>
      <w:tcPr>
        <w:tcBorders>
          <w:top w:val="single" w:sz="8" w:space="0" w:color="A3B0B4" w:themeColor="accent4"/>
          <w:left w:val="single" w:sz="8" w:space="0" w:color="A3B0B4" w:themeColor="accent4"/>
          <w:bottom w:val="single" w:sz="8" w:space="0" w:color="A3B0B4" w:themeColor="accent4"/>
          <w:right w:val="single" w:sz="8" w:space="0" w:color="A3B0B4" w:themeColor="accent4"/>
          <w:insideV w:val="single" w:sz="8" w:space="0" w:color="A3B0B4"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BCCFC8" w:themeColor="accent5"/>
        <w:left w:val="single" w:sz="8" w:space="0" w:color="BCCFC8" w:themeColor="accent5"/>
        <w:bottom w:val="single" w:sz="8" w:space="0" w:color="BCCFC8" w:themeColor="accent5"/>
        <w:right w:val="single" w:sz="8" w:space="0" w:color="BCCFC8" w:themeColor="accent5"/>
        <w:insideH w:val="single" w:sz="8" w:space="0" w:color="BCCFC8" w:themeColor="accent5"/>
        <w:insideV w:val="single" w:sz="8" w:space="0" w:color="BCCFC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C8" w:themeColor="accent5"/>
          <w:left w:val="single" w:sz="8" w:space="0" w:color="BCCFC8" w:themeColor="accent5"/>
          <w:bottom w:val="single" w:sz="18" w:space="0" w:color="BCCFC8" w:themeColor="accent5"/>
          <w:right w:val="single" w:sz="8" w:space="0" w:color="BCCFC8" w:themeColor="accent5"/>
          <w:insideH w:val="nil"/>
          <w:insideV w:val="single" w:sz="8" w:space="0" w:color="BCCFC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C8" w:themeColor="accent5"/>
          <w:left w:val="single" w:sz="8" w:space="0" w:color="BCCFC8" w:themeColor="accent5"/>
          <w:bottom w:val="single" w:sz="8" w:space="0" w:color="BCCFC8" w:themeColor="accent5"/>
          <w:right w:val="single" w:sz="8" w:space="0" w:color="BCCFC8" w:themeColor="accent5"/>
          <w:insideH w:val="nil"/>
          <w:insideV w:val="single" w:sz="8" w:space="0" w:color="BCCFC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C8" w:themeColor="accent5"/>
          <w:left w:val="single" w:sz="8" w:space="0" w:color="BCCFC8" w:themeColor="accent5"/>
          <w:bottom w:val="single" w:sz="8" w:space="0" w:color="BCCFC8" w:themeColor="accent5"/>
          <w:right w:val="single" w:sz="8" w:space="0" w:color="BCCFC8" w:themeColor="accent5"/>
        </w:tcBorders>
      </w:tcPr>
    </w:tblStylePr>
    <w:tblStylePr w:type="band1Vert">
      <w:tblPr/>
      <w:tcPr>
        <w:tcBorders>
          <w:top w:val="single" w:sz="8" w:space="0" w:color="BCCFC8" w:themeColor="accent5"/>
          <w:left w:val="single" w:sz="8" w:space="0" w:color="BCCFC8" w:themeColor="accent5"/>
          <w:bottom w:val="single" w:sz="8" w:space="0" w:color="BCCFC8" w:themeColor="accent5"/>
          <w:right w:val="single" w:sz="8" w:space="0" w:color="BCCFC8" w:themeColor="accent5"/>
        </w:tcBorders>
        <w:shd w:val="clear" w:color="auto" w:fill="EEF3F1" w:themeFill="accent5" w:themeFillTint="3F"/>
      </w:tcPr>
    </w:tblStylePr>
    <w:tblStylePr w:type="band1Horz">
      <w:tblPr/>
      <w:tcPr>
        <w:tcBorders>
          <w:top w:val="single" w:sz="8" w:space="0" w:color="BCCFC8" w:themeColor="accent5"/>
          <w:left w:val="single" w:sz="8" w:space="0" w:color="BCCFC8" w:themeColor="accent5"/>
          <w:bottom w:val="single" w:sz="8" w:space="0" w:color="BCCFC8" w:themeColor="accent5"/>
          <w:right w:val="single" w:sz="8" w:space="0" w:color="BCCFC8" w:themeColor="accent5"/>
          <w:insideV w:val="single" w:sz="8" w:space="0" w:color="BCCFC8" w:themeColor="accent5"/>
        </w:tcBorders>
        <w:shd w:val="clear" w:color="auto" w:fill="EEF3F1" w:themeFill="accent5" w:themeFillTint="3F"/>
      </w:tcPr>
    </w:tblStylePr>
    <w:tblStylePr w:type="band2Horz">
      <w:tblPr/>
      <w:tcPr>
        <w:tcBorders>
          <w:top w:val="single" w:sz="8" w:space="0" w:color="BCCFC8" w:themeColor="accent5"/>
          <w:left w:val="single" w:sz="8" w:space="0" w:color="BCCFC8" w:themeColor="accent5"/>
          <w:bottom w:val="single" w:sz="8" w:space="0" w:color="BCCFC8" w:themeColor="accent5"/>
          <w:right w:val="single" w:sz="8" w:space="0" w:color="BCCFC8" w:themeColor="accent5"/>
          <w:insideV w:val="single" w:sz="8" w:space="0" w:color="BCCFC8"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F5AF9B" w:themeColor="accent6"/>
        <w:left w:val="single" w:sz="8" w:space="0" w:color="F5AF9B" w:themeColor="accent6"/>
        <w:bottom w:val="single" w:sz="8" w:space="0" w:color="F5AF9B" w:themeColor="accent6"/>
        <w:right w:val="single" w:sz="8" w:space="0" w:color="F5AF9B" w:themeColor="accent6"/>
        <w:insideH w:val="single" w:sz="8" w:space="0" w:color="F5AF9B" w:themeColor="accent6"/>
        <w:insideV w:val="single" w:sz="8" w:space="0" w:color="F5AF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F9B" w:themeColor="accent6"/>
          <w:left w:val="single" w:sz="8" w:space="0" w:color="F5AF9B" w:themeColor="accent6"/>
          <w:bottom w:val="single" w:sz="18" w:space="0" w:color="F5AF9B" w:themeColor="accent6"/>
          <w:right w:val="single" w:sz="8" w:space="0" w:color="F5AF9B" w:themeColor="accent6"/>
          <w:insideH w:val="nil"/>
          <w:insideV w:val="single" w:sz="8" w:space="0" w:color="F5AF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F9B" w:themeColor="accent6"/>
          <w:left w:val="single" w:sz="8" w:space="0" w:color="F5AF9B" w:themeColor="accent6"/>
          <w:bottom w:val="single" w:sz="8" w:space="0" w:color="F5AF9B" w:themeColor="accent6"/>
          <w:right w:val="single" w:sz="8" w:space="0" w:color="F5AF9B" w:themeColor="accent6"/>
          <w:insideH w:val="nil"/>
          <w:insideV w:val="single" w:sz="8" w:space="0" w:color="F5AF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F9B" w:themeColor="accent6"/>
          <w:left w:val="single" w:sz="8" w:space="0" w:color="F5AF9B" w:themeColor="accent6"/>
          <w:bottom w:val="single" w:sz="8" w:space="0" w:color="F5AF9B" w:themeColor="accent6"/>
          <w:right w:val="single" w:sz="8" w:space="0" w:color="F5AF9B" w:themeColor="accent6"/>
        </w:tcBorders>
      </w:tcPr>
    </w:tblStylePr>
    <w:tblStylePr w:type="band1Vert">
      <w:tblPr/>
      <w:tcPr>
        <w:tcBorders>
          <w:top w:val="single" w:sz="8" w:space="0" w:color="F5AF9B" w:themeColor="accent6"/>
          <w:left w:val="single" w:sz="8" w:space="0" w:color="F5AF9B" w:themeColor="accent6"/>
          <w:bottom w:val="single" w:sz="8" w:space="0" w:color="F5AF9B" w:themeColor="accent6"/>
          <w:right w:val="single" w:sz="8" w:space="0" w:color="F5AF9B" w:themeColor="accent6"/>
        </w:tcBorders>
        <w:shd w:val="clear" w:color="auto" w:fill="FCEAE6" w:themeFill="accent6" w:themeFillTint="3F"/>
      </w:tcPr>
    </w:tblStylePr>
    <w:tblStylePr w:type="band1Horz">
      <w:tblPr/>
      <w:tcPr>
        <w:tcBorders>
          <w:top w:val="single" w:sz="8" w:space="0" w:color="F5AF9B" w:themeColor="accent6"/>
          <w:left w:val="single" w:sz="8" w:space="0" w:color="F5AF9B" w:themeColor="accent6"/>
          <w:bottom w:val="single" w:sz="8" w:space="0" w:color="F5AF9B" w:themeColor="accent6"/>
          <w:right w:val="single" w:sz="8" w:space="0" w:color="F5AF9B" w:themeColor="accent6"/>
          <w:insideV w:val="single" w:sz="8" w:space="0" w:color="F5AF9B" w:themeColor="accent6"/>
        </w:tcBorders>
        <w:shd w:val="clear" w:color="auto" w:fill="FCEAE6" w:themeFill="accent6" w:themeFillTint="3F"/>
      </w:tcPr>
    </w:tblStylePr>
    <w:tblStylePr w:type="band2Horz">
      <w:tblPr/>
      <w:tcPr>
        <w:tcBorders>
          <w:top w:val="single" w:sz="8" w:space="0" w:color="F5AF9B" w:themeColor="accent6"/>
          <w:left w:val="single" w:sz="8" w:space="0" w:color="F5AF9B" w:themeColor="accent6"/>
          <w:bottom w:val="single" w:sz="8" w:space="0" w:color="F5AF9B" w:themeColor="accent6"/>
          <w:right w:val="single" w:sz="8" w:space="0" w:color="F5AF9B" w:themeColor="accent6"/>
          <w:insideV w:val="single" w:sz="8" w:space="0" w:color="F5AF9B"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E6B562" w:themeColor="accent1"/>
        <w:left w:val="single" w:sz="8" w:space="0" w:color="E6B562" w:themeColor="accent1"/>
        <w:bottom w:val="single" w:sz="8" w:space="0" w:color="E6B562" w:themeColor="accent1"/>
        <w:right w:val="single" w:sz="8" w:space="0" w:color="E6B562" w:themeColor="accent1"/>
      </w:tblBorders>
    </w:tblPr>
    <w:tblStylePr w:type="firstRow">
      <w:pPr>
        <w:spacing w:before="0" w:after="0" w:line="240" w:lineRule="auto"/>
      </w:pPr>
      <w:rPr>
        <w:b/>
        <w:bCs/>
        <w:color w:val="FFFFFF" w:themeColor="background1"/>
      </w:rPr>
      <w:tblPr/>
      <w:tcPr>
        <w:shd w:val="clear" w:color="auto" w:fill="E6B562" w:themeFill="accent1"/>
      </w:tcPr>
    </w:tblStylePr>
    <w:tblStylePr w:type="lastRow">
      <w:pPr>
        <w:spacing w:before="0" w:after="0" w:line="240" w:lineRule="auto"/>
      </w:pPr>
      <w:rPr>
        <w:b/>
        <w:bCs/>
      </w:rPr>
      <w:tblPr/>
      <w:tcPr>
        <w:tcBorders>
          <w:top w:val="double" w:sz="6" w:space="0" w:color="E6B562" w:themeColor="accent1"/>
          <w:left w:val="single" w:sz="8" w:space="0" w:color="E6B562" w:themeColor="accent1"/>
          <w:bottom w:val="single" w:sz="8" w:space="0" w:color="E6B562" w:themeColor="accent1"/>
          <w:right w:val="single" w:sz="8" w:space="0" w:color="E6B562" w:themeColor="accent1"/>
        </w:tcBorders>
      </w:tcPr>
    </w:tblStylePr>
    <w:tblStylePr w:type="firstCol">
      <w:rPr>
        <w:b/>
        <w:bCs/>
      </w:rPr>
    </w:tblStylePr>
    <w:tblStylePr w:type="lastCol">
      <w:rPr>
        <w:b/>
        <w:bCs/>
      </w:rPr>
    </w:tblStylePr>
    <w:tblStylePr w:type="band1Vert">
      <w:tblPr/>
      <w:tcPr>
        <w:tcBorders>
          <w:top w:val="single" w:sz="8" w:space="0" w:color="E6B562" w:themeColor="accent1"/>
          <w:left w:val="single" w:sz="8" w:space="0" w:color="E6B562" w:themeColor="accent1"/>
          <w:bottom w:val="single" w:sz="8" w:space="0" w:color="E6B562" w:themeColor="accent1"/>
          <w:right w:val="single" w:sz="8" w:space="0" w:color="E6B562" w:themeColor="accent1"/>
        </w:tcBorders>
      </w:tcPr>
    </w:tblStylePr>
    <w:tblStylePr w:type="band1Horz">
      <w:tblPr/>
      <w:tcPr>
        <w:tcBorders>
          <w:top w:val="single" w:sz="8" w:space="0" w:color="E6B562" w:themeColor="accent1"/>
          <w:left w:val="single" w:sz="8" w:space="0" w:color="E6B562" w:themeColor="accent1"/>
          <w:bottom w:val="single" w:sz="8" w:space="0" w:color="E6B562" w:themeColor="accent1"/>
          <w:right w:val="single" w:sz="8" w:space="0" w:color="E6B562"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809D7E" w:themeColor="accent2"/>
        <w:left w:val="single" w:sz="8" w:space="0" w:color="809D7E" w:themeColor="accent2"/>
        <w:bottom w:val="single" w:sz="8" w:space="0" w:color="809D7E" w:themeColor="accent2"/>
        <w:right w:val="single" w:sz="8" w:space="0" w:color="809D7E" w:themeColor="accent2"/>
      </w:tblBorders>
    </w:tblPr>
    <w:tblStylePr w:type="firstRow">
      <w:pPr>
        <w:spacing w:before="0" w:after="0" w:line="240" w:lineRule="auto"/>
      </w:pPr>
      <w:rPr>
        <w:b/>
        <w:bCs/>
        <w:color w:val="FFFFFF" w:themeColor="background1"/>
      </w:rPr>
      <w:tblPr/>
      <w:tcPr>
        <w:shd w:val="clear" w:color="auto" w:fill="809D7E" w:themeFill="accent2"/>
      </w:tcPr>
    </w:tblStylePr>
    <w:tblStylePr w:type="lastRow">
      <w:pPr>
        <w:spacing w:before="0" w:after="0" w:line="240" w:lineRule="auto"/>
      </w:pPr>
      <w:rPr>
        <w:b/>
        <w:bCs/>
      </w:rPr>
      <w:tblPr/>
      <w:tcPr>
        <w:tcBorders>
          <w:top w:val="double" w:sz="6" w:space="0" w:color="809D7E" w:themeColor="accent2"/>
          <w:left w:val="single" w:sz="8" w:space="0" w:color="809D7E" w:themeColor="accent2"/>
          <w:bottom w:val="single" w:sz="8" w:space="0" w:color="809D7E" w:themeColor="accent2"/>
          <w:right w:val="single" w:sz="8" w:space="0" w:color="809D7E" w:themeColor="accent2"/>
        </w:tcBorders>
      </w:tcPr>
    </w:tblStylePr>
    <w:tblStylePr w:type="firstCol">
      <w:rPr>
        <w:b/>
        <w:bCs/>
      </w:rPr>
    </w:tblStylePr>
    <w:tblStylePr w:type="lastCol">
      <w:rPr>
        <w:b/>
        <w:bCs/>
      </w:rPr>
    </w:tblStylePr>
    <w:tblStylePr w:type="band1Vert">
      <w:tblPr/>
      <w:tcPr>
        <w:tcBorders>
          <w:top w:val="single" w:sz="8" w:space="0" w:color="809D7E" w:themeColor="accent2"/>
          <w:left w:val="single" w:sz="8" w:space="0" w:color="809D7E" w:themeColor="accent2"/>
          <w:bottom w:val="single" w:sz="8" w:space="0" w:color="809D7E" w:themeColor="accent2"/>
          <w:right w:val="single" w:sz="8" w:space="0" w:color="809D7E" w:themeColor="accent2"/>
        </w:tcBorders>
      </w:tcPr>
    </w:tblStylePr>
    <w:tblStylePr w:type="band1Horz">
      <w:tblPr/>
      <w:tcPr>
        <w:tcBorders>
          <w:top w:val="single" w:sz="8" w:space="0" w:color="809D7E" w:themeColor="accent2"/>
          <w:left w:val="single" w:sz="8" w:space="0" w:color="809D7E" w:themeColor="accent2"/>
          <w:bottom w:val="single" w:sz="8" w:space="0" w:color="809D7E" w:themeColor="accent2"/>
          <w:right w:val="single" w:sz="8" w:space="0" w:color="809D7E"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5B8F8E" w:themeColor="accent3"/>
        <w:left w:val="single" w:sz="8" w:space="0" w:color="5B8F8E" w:themeColor="accent3"/>
        <w:bottom w:val="single" w:sz="8" w:space="0" w:color="5B8F8E" w:themeColor="accent3"/>
        <w:right w:val="single" w:sz="8" w:space="0" w:color="5B8F8E" w:themeColor="accent3"/>
      </w:tblBorders>
    </w:tblPr>
    <w:tblStylePr w:type="firstRow">
      <w:pPr>
        <w:spacing w:before="0" w:after="0" w:line="240" w:lineRule="auto"/>
      </w:pPr>
      <w:rPr>
        <w:b/>
        <w:bCs/>
        <w:color w:val="FFFFFF" w:themeColor="background1"/>
      </w:rPr>
      <w:tblPr/>
      <w:tcPr>
        <w:shd w:val="clear" w:color="auto" w:fill="5B8F8E" w:themeFill="accent3"/>
      </w:tcPr>
    </w:tblStylePr>
    <w:tblStylePr w:type="lastRow">
      <w:pPr>
        <w:spacing w:before="0" w:after="0" w:line="240" w:lineRule="auto"/>
      </w:pPr>
      <w:rPr>
        <w:b/>
        <w:bCs/>
      </w:rPr>
      <w:tblPr/>
      <w:tcPr>
        <w:tcBorders>
          <w:top w:val="double" w:sz="6" w:space="0" w:color="5B8F8E" w:themeColor="accent3"/>
          <w:left w:val="single" w:sz="8" w:space="0" w:color="5B8F8E" w:themeColor="accent3"/>
          <w:bottom w:val="single" w:sz="8" w:space="0" w:color="5B8F8E" w:themeColor="accent3"/>
          <w:right w:val="single" w:sz="8" w:space="0" w:color="5B8F8E" w:themeColor="accent3"/>
        </w:tcBorders>
      </w:tcPr>
    </w:tblStylePr>
    <w:tblStylePr w:type="firstCol">
      <w:rPr>
        <w:b/>
        <w:bCs/>
      </w:rPr>
    </w:tblStylePr>
    <w:tblStylePr w:type="lastCol">
      <w:rPr>
        <w:b/>
        <w:bCs/>
      </w:rPr>
    </w:tblStylePr>
    <w:tblStylePr w:type="band1Vert">
      <w:tblPr/>
      <w:tcPr>
        <w:tcBorders>
          <w:top w:val="single" w:sz="8" w:space="0" w:color="5B8F8E" w:themeColor="accent3"/>
          <w:left w:val="single" w:sz="8" w:space="0" w:color="5B8F8E" w:themeColor="accent3"/>
          <w:bottom w:val="single" w:sz="8" w:space="0" w:color="5B8F8E" w:themeColor="accent3"/>
          <w:right w:val="single" w:sz="8" w:space="0" w:color="5B8F8E" w:themeColor="accent3"/>
        </w:tcBorders>
      </w:tcPr>
    </w:tblStylePr>
    <w:tblStylePr w:type="band1Horz">
      <w:tblPr/>
      <w:tcPr>
        <w:tcBorders>
          <w:top w:val="single" w:sz="8" w:space="0" w:color="5B8F8E" w:themeColor="accent3"/>
          <w:left w:val="single" w:sz="8" w:space="0" w:color="5B8F8E" w:themeColor="accent3"/>
          <w:bottom w:val="single" w:sz="8" w:space="0" w:color="5B8F8E" w:themeColor="accent3"/>
          <w:right w:val="single" w:sz="8" w:space="0" w:color="5B8F8E"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A3B0B4" w:themeColor="accent4"/>
        <w:left w:val="single" w:sz="8" w:space="0" w:color="A3B0B4" w:themeColor="accent4"/>
        <w:bottom w:val="single" w:sz="8" w:space="0" w:color="A3B0B4" w:themeColor="accent4"/>
        <w:right w:val="single" w:sz="8" w:space="0" w:color="A3B0B4" w:themeColor="accent4"/>
      </w:tblBorders>
    </w:tblPr>
    <w:tblStylePr w:type="firstRow">
      <w:pPr>
        <w:spacing w:before="0" w:after="0" w:line="240" w:lineRule="auto"/>
      </w:pPr>
      <w:rPr>
        <w:b/>
        <w:bCs/>
        <w:color w:val="FFFFFF" w:themeColor="background1"/>
      </w:rPr>
      <w:tblPr/>
      <w:tcPr>
        <w:shd w:val="clear" w:color="auto" w:fill="A3B0B4" w:themeFill="accent4"/>
      </w:tcPr>
    </w:tblStylePr>
    <w:tblStylePr w:type="lastRow">
      <w:pPr>
        <w:spacing w:before="0" w:after="0" w:line="240" w:lineRule="auto"/>
      </w:pPr>
      <w:rPr>
        <w:b/>
        <w:bCs/>
      </w:rPr>
      <w:tblPr/>
      <w:tcPr>
        <w:tcBorders>
          <w:top w:val="double" w:sz="6" w:space="0" w:color="A3B0B4" w:themeColor="accent4"/>
          <w:left w:val="single" w:sz="8" w:space="0" w:color="A3B0B4" w:themeColor="accent4"/>
          <w:bottom w:val="single" w:sz="8" w:space="0" w:color="A3B0B4" w:themeColor="accent4"/>
          <w:right w:val="single" w:sz="8" w:space="0" w:color="A3B0B4" w:themeColor="accent4"/>
        </w:tcBorders>
      </w:tcPr>
    </w:tblStylePr>
    <w:tblStylePr w:type="firstCol">
      <w:rPr>
        <w:b/>
        <w:bCs/>
      </w:rPr>
    </w:tblStylePr>
    <w:tblStylePr w:type="lastCol">
      <w:rPr>
        <w:b/>
        <w:bCs/>
      </w:rPr>
    </w:tblStylePr>
    <w:tblStylePr w:type="band1Vert">
      <w:tblPr/>
      <w:tcPr>
        <w:tcBorders>
          <w:top w:val="single" w:sz="8" w:space="0" w:color="A3B0B4" w:themeColor="accent4"/>
          <w:left w:val="single" w:sz="8" w:space="0" w:color="A3B0B4" w:themeColor="accent4"/>
          <w:bottom w:val="single" w:sz="8" w:space="0" w:color="A3B0B4" w:themeColor="accent4"/>
          <w:right w:val="single" w:sz="8" w:space="0" w:color="A3B0B4" w:themeColor="accent4"/>
        </w:tcBorders>
      </w:tcPr>
    </w:tblStylePr>
    <w:tblStylePr w:type="band1Horz">
      <w:tblPr/>
      <w:tcPr>
        <w:tcBorders>
          <w:top w:val="single" w:sz="8" w:space="0" w:color="A3B0B4" w:themeColor="accent4"/>
          <w:left w:val="single" w:sz="8" w:space="0" w:color="A3B0B4" w:themeColor="accent4"/>
          <w:bottom w:val="single" w:sz="8" w:space="0" w:color="A3B0B4" w:themeColor="accent4"/>
          <w:right w:val="single" w:sz="8" w:space="0" w:color="A3B0B4"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BCCFC8" w:themeColor="accent5"/>
        <w:left w:val="single" w:sz="8" w:space="0" w:color="BCCFC8" w:themeColor="accent5"/>
        <w:bottom w:val="single" w:sz="8" w:space="0" w:color="BCCFC8" w:themeColor="accent5"/>
        <w:right w:val="single" w:sz="8" w:space="0" w:color="BCCFC8" w:themeColor="accent5"/>
      </w:tblBorders>
    </w:tblPr>
    <w:tblStylePr w:type="firstRow">
      <w:pPr>
        <w:spacing w:before="0" w:after="0" w:line="240" w:lineRule="auto"/>
      </w:pPr>
      <w:rPr>
        <w:b/>
        <w:bCs/>
        <w:color w:val="FFFFFF" w:themeColor="background1"/>
      </w:rPr>
      <w:tblPr/>
      <w:tcPr>
        <w:shd w:val="clear" w:color="auto" w:fill="BCCFC8" w:themeFill="accent5"/>
      </w:tcPr>
    </w:tblStylePr>
    <w:tblStylePr w:type="lastRow">
      <w:pPr>
        <w:spacing w:before="0" w:after="0" w:line="240" w:lineRule="auto"/>
      </w:pPr>
      <w:rPr>
        <w:b/>
        <w:bCs/>
      </w:rPr>
      <w:tblPr/>
      <w:tcPr>
        <w:tcBorders>
          <w:top w:val="double" w:sz="6" w:space="0" w:color="BCCFC8" w:themeColor="accent5"/>
          <w:left w:val="single" w:sz="8" w:space="0" w:color="BCCFC8" w:themeColor="accent5"/>
          <w:bottom w:val="single" w:sz="8" w:space="0" w:color="BCCFC8" w:themeColor="accent5"/>
          <w:right w:val="single" w:sz="8" w:space="0" w:color="BCCFC8" w:themeColor="accent5"/>
        </w:tcBorders>
      </w:tcPr>
    </w:tblStylePr>
    <w:tblStylePr w:type="firstCol">
      <w:rPr>
        <w:b/>
        <w:bCs/>
      </w:rPr>
    </w:tblStylePr>
    <w:tblStylePr w:type="lastCol">
      <w:rPr>
        <w:b/>
        <w:bCs/>
      </w:rPr>
    </w:tblStylePr>
    <w:tblStylePr w:type="band1Vert">
      <w:tblPr/>
      <w:tcPr>
        <w:tcBorders>
          <w:top w:val="single" w:sz="8" w:space="0" w:color="BCCFC8" w:themeColor="accent5"/>
          <w:left w:val="single" w:sz="8" w:space="0" w:color="BCCFC8" w:themeColor="accent5"/>
          <w:bottom w:val="single" w:sz="8" w:space="0" w:color="BCCFC8" w:themeColor="accent5"/>
          <w:right w:val="single" w:sz="8" w:space="0" w:color="BCCFC8" w:themeColor="accent5"/>
        </w:tcBorders>
      </w:tcPr>
    </w:tblStylePr>
    <w:tblStylePr w:type="band1Horz">
      <w:tblPr/>
      <w:tcPr>
        <w:tcBorders>
          <w:top w:val="single" w:sz="8" w:space="0" w:color="BCCFC8" w:themeColor="accent5"/>
          <w:left w:val="single" w:sz="8" w:space="0" w:color="BCCFC8" w:themeColor="accent5"/>
          <w:bottom w:val="single" w:sz="8" w:space="0" w:color="BCCFC8" w:themeColor="accent5"/>
          <w:right w:val="single" w:sz="8" w:space="0" w:color="BCCFC8"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F5AF9B" w:themeColor="accent6"/>
        <w:left w:val="single" w:sz="8" w:space="0" w:color="F5AF9B" w:themeColor="accent6"/>
        <w:bottom w:val="single" w:sz="8" w:space="0" w:color="F5AF9B" w:themeColor="accent6"/>
        <w:right w:val="single" w:sz="8" w:space="0" w:color="F5AF9B" w:themeColor="accent6"/>
      </w:tblBorders>
    </w:tblPr>
    <w:tblStylePr w:type="firstRow">
      <w:pPr>
        <w:spacing w:before="0" w:after="0" w:line="240" w:lineRule="auto"/>
      </w:pPr>
      <w:rPr>
        <w:b/>
        <w:bCs/>
        <w:color w:val="FFFFFF" w:themeColor="background1"/>
      </w:rPr>
      <w:tblPr/>
      <w:tcPr>
        <w:shd w:val="clear" w:color="auto" w:fill="F5AF9B" w:themeFill="accent6"/>
      </w:tcPr>
    </w:tblStylePr>
    <w:tblStylePr w:type="lastRow">
      <w:pPr>
        <w:spacing w:before="0" w:after="0" w:line="240" w:lineRule="auto"/>
      </w:pPr>
      <w:rPr>
        <w:b/>
        <w:bCs/>
      </w:rPr>
      <w:tblPr/>
      <w:tcPr>
        <w:tcBorders>
          <w:top w:val="double" w:sz="6" w:space="0" w:color="F5AF9B" w:themeColor="accent6"/>
          <w:left w:val="single" w:sz="8" w:space="0" w:color="F5AF9B" w:themeColor="accent6"/>
          <w:bottom w:val="single" w:sz="8" w:space="0" w:color="F5AF9B" w:themeColor="accent6"/>
          <w:right w:val="single" w:sz="8" w:space="0" w:color="F5AF9B" w:themeColor="accent6"/>
        </w:tcBorders>
      </w:tcPr>
    </w:tblStylePr>
    <w:tblStylePr w:type="firstCol">
      <w:rPr>
        <w:b/>
        <w:bCs/>
      </w:rPr>
    </w:tblStylePr>
    <w:tblStylePr w:type="lastCol">
      <w:rPr>
        <w:b/>
        <w:bCs/>
      </w:rPr>
    </w:tblStylePr>
    <w:tblStylePr w:type="band1Vert">
      <w:tblPr/>
      <w:tcPr>
        <w:tcBorders>
          <w:top w:val="single" w:sz="8" w:space="0" w:color="F5AF9B" w:themeColor="accent6"/>
          <w:left w:val="single" w:sz="8" w:space="0" w:color="F5AF9B" w:themeColor="accent6"/>
          <w:bottom w:val="single" w:sz="8" w:space="0" w:color="F5AF9B" w:themeColor="accent6"/>
          <w:right w:val="single" w:sz="8" w:space="0" w:color="F5AF9B" w:themeColor="accent6"/>
        </w:tcBorders>
      </w:tcPr>
    </w:tblStylePr>
    <w:tblStylePr w:type="band1Horz">
      <w:tblPr/>
      <w:tcPr>
        <w:tcBorders>
          <w:top w:val="single" w:sz="8" w:space="0" w:color="F5AF9B" w:themeColor="accent6"/>
          <w:left w:val="single" w:sz="8" w:space="0" w:color="F5AF9B" w:themeColor="accent6"/>
          <w:bottom w:val="single" w:sz="8" w:space="0" w:color="F5AF9B" w:themeColor="accent6"/>
          <w:right w:val="single" w:sz="8" w:space="0" w:color="F5AF9B"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D39121" w:themeColor="accent1" w:themeShade="BF"/>
    </w:rPr>
    <w:tblPr>
      <w:tblStyleRowBandSize w:val="1"/>
      <w:tblStyleColBandSize w:val="1"/>
      <w:tblBorders>
        <w:top w:val="single" w:sz="8" w:space="0" w:color="E6B562" w:themeColor="accent1"/>
        <w:bottom w:val="single" w:sz="8" w:space="0" w:color="E6B562" w:themeColor="accent1"/>
      </w:tblBorders>
    </w:tblPr>
    <w:tblStylePr w:type="firstRow">
      <w:pPr>
        <w:spacing w:before="0" w:after="0" w:line="240" w:lineRule="auto"/>
      </w:pPr>
      <w:rPr>
        <w:b/>
        <w:bCs/>
      </w:rPr>
      <w:tblPr/>
      <w:tcPr>
        <w:tcBorders>
          <w:top w:val="single" w:sz="8" w:space="0" w:color="E6B562" w:themeColor="accent1"/>
          <w:left w:val="nil"/>
          <w:bottom w:val="single" w:sz="8" w:space="0" w:color="E6B562" w:themeColor="accent1"/>
          <w:right w:val="nil"/>
          <w:insideH w:val="nil"/>
          <w:insideV w:val="nil"/>
        </w:tcBorders>
      </w:tcPr>
    </w:tblStylePr>
    <w:tblStylePr w:type="lastRow">
      <w:pPr>
        <w:spacing w:before="0" w:after="0" w:line="240" w:lineRule="auto"/>
      </w:pPr>
      <w:rPr>
        <w:b/>
        <w:bCs/>
      </w:rPr>
      <w:tblPr/>
      <w:tcPr>
        <w:tcBorders>
          <w:top w:val="single" w:sz="8" w:space="0" w:color="E6B562" w:themeColor="accent1"/>
          <w:left w:val="nil"/>
          <w:bottom w:val="single" w:sz="8" w:space="0" w:color="E6B5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CD8" w:themeFill="accent1" w:themeFillTint="3F"/>
      </w:tcPr>
    </w:tblStylePr>
    <w:tblStylePr w:type="band1Horz">
      <w:tblPr/>
      <w:tcPr>
        <w:tcBorders>
          <w:left w:val="nil"/>
          <w:right w:val="nil"/>
          <w:insideH w:val="nil"/>
          <w:insideV w:val="nil"/>
        </w:tcBorders>
        <w:shd w:val="clear" w:color="auto" w:fill="F8ECD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5D785B" w:themeColor="accent2" w:themeShade="BF"/>
    </w:rPr>
    <w:tblPr>
      <w:tblStyleRowBandSize w:val="1"/>
      <w:tblStyleColBandSize w:val="1"/>
      <w:tblBorders>
        <w:top w:val="single" w:sz="8" w:space="0" w:color="809D7E" w:themeColor="accent2"/>
        <w:bottom w:val="single" w:sz="8" w:space="0" w:color="809D7E" w:themeColor="accent2"/>
      </w:tblBorders>
    </w:tblPr>
    <w:tblStylePr w:type="firstRow">
      <w:pPr>
        <w:spacing w:before="0" w:after="0" w:line="240" w:lineRule="auto"/>
      </w:pPr>
      <w:rPr>
        <w:b/>
        <w:bCs/>
      </w:rPr>
      <w:tblPr/>
      <w:tcPr>
        <w:tcBorders>
          <w:top w:val="single" w:sz="8" w:space="0" w:color="809D7E" w:themeColor="accent2"/>
          <w:left w:val="nil"/>
          <w:bottom w:val="single" w:sz="8" w:space="0" w:color="809D7E" w:themeColor="accent2"/>
          <w:right w:val="nil"/>
          <w:insideH w:val="nil"/>
          <w:insideV w:val="nil"/>
        </w:tcBorders>
      </w:tcPr>
    </w:tblStylePr>
    <w:tblStylePr w:type="lastRow">
      <w:pPr>
        <w:spacing w:before="0" w:after="0" w:line="240" w:lineRule="auto"/>
      </w:pPr>
      <w:rPr>
        <w:b/>
        <w:bCs/>
      </w:rPr>
      <w:tblPr/>
      <w:tcPr>
        <w:tcBorders>
          <w:top w:val="single" w:sz="8" w:space="0" w:color="809D7E" w:themeColor="accent2"/>
          <w:left w:val="nil"/>
          <w:bottom w:val="single" w:sz="8" w:space="0" w:color="809D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F" w:themeFill="accent2" w:themeFillTint="3F"/>
      </w:tcPr>
    </w:tblStylePr>
    <w:tblStylePr w:type="band1Horz">
      <w:tblPr/>
      <w:tcPr>
        <w:tcBorders>
          <w:left w:val="nil"/>
          <w:right w:val="nil"/>
          <w:insideH w:val="nil"/>
          <w:insideV w:val="nil"/>
        </w:tcBorders>
        <w:shd w:val="clear" w:color="auto" w:fill="DFE6D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46A6A" w:themeColor="accent3" w:themeShade="BF"/>
    </w:rPr>
    <w:tblPr>
      <w:tblStyleRowBandSize w:val="1"/>
      <w:tblStyleColBandSize w:val="1"/>
      <w:tblBorders>
        <w:top w:val="single" w:sz="8" w:space="0" w:color="5B8F8E" w:themeColor="accent3"/>
        <w:bottom w:val="single" w:sz="8" w:space="0" w:color="5B8F8E" w:themeColor="accent3"/>
      </w:tblBorders>
    </w:tblPr>
    <w:tblStylePr w:type="firstRow">
      <w:pPr>
        <w:spacing w:before="0" w:after="0" w:line="240" w:lineRule="auto"/>
      </w:pPr>
      <w:rPr>
        <w:b/>
        <w:bCs/>
      </w:rPr>
      <w:tblPr/>
      <w:tcPr>
        <w:tcBorders>
          <w:top w:val="single" w:sz="8" w:space="0" w:color="5B8F8E" w:themeColor="accent3"/>
          <w:left w:val="nil"/>
          <w:bottom w:val="single" w:sz="8" w:space="0" w:color="5B8F8E" w:themeColor="accent3"/>
          <w:right w:val="nil"/>
          <w:insideH w:val="nil"/>
          <w:insideV w:val="nil"/>
        </w:tcBorders>
      </w:tcPr>
    </w:tblStylePr>
    <w:tblStylePr w:type="lastRow">
      <w:pPr>
        <w:spacing w:before="0" w:after="0" w:line="240" w:lineRule="auto"/>
      </w:pPr>
      <w:rPr>
        <w:b/>
        <w:bCs/>
      </w:rPr>
      <w:tblPr/>
      <w:tcPr>
        <w:tcBorders>
          <w:top w:val="single" w:sz="8" w:space="0" w:color="5B8F8E" w:themeColor="accent3"/>
          <w:left w:val="nil"/>
          <w:bottom w:val="single" w:sz="8" w:space="0" w:color="5B8F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4E4" w:themeFill="accent3" w:themeFillTint="3F"/>
      </w:tcPr>
    </w:tblStylePr>
    <w:tblStylePr w:type="band1Horz">
      <w:tblPr/>
      <w:tcPr>
        <w:tcBorders>
          <w:left w:val="nil"/>
          <w:right w:val="nil"/>
          <w:insideH w:val="nil"/>
          <w:insideV w:val="nil"/>
        </w:tcBorders>
        <w:shd w:val="clear" w:color="auto" w:fill="D5E4E4"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73878D" w:themeColor="accent4" w:themeShade="BF"/>
    </w:rPr>
    <w:tblPr>
      <w:tblStyleRowBandSize w:val="1"/>
      <w:tblStyleColBandSize w:val="1"/>
      <w:tblBorders>
        <w:top w:val="single" w:sz="8" w:space="0" w:color="A3B0B4" w:themeColor="accent4"/>
        <w:bottom w:val="single" w:sz="8" w:space="0" w:color="A3B0B4" w:themeColor="accent4"/>
      </w:tblBorders>
    </w:tblPr>
    <w:tblStylePr w:type="firstRow">
      <w:pPr>
        <w:spacing w:before="0" w:after="0" w:line="240" w:lineRule="auto"/>
      </w:pPr>
      <w:rPr>
        <w:b/>
        <w:bCs/>
      </w:rPr>
      <w:tblPr/>
      <w:tcPr>
        <w:tcBorders>
          <w:top w:val="single" w:sz="8" w:space="0" w:color="A3B0B4" w:themeColor="accent4"/>
          <w:left w:val="nil"/>
          <w:bottom w:val="single" w:sz="8" w:space="0" w:color="A3B0B4" w:themeColor="accent4"/>
          <w:right w:val="nil"/>
          <w:insideH w:val="nil"/>
          <w:insideV w:val="nil"/>
        </w:tcBorders>
      </w:tcPr>
    </w:tblStylePr>
    <w:tblStylePr w:type="lastRow">
      <w:pPr>
        <w:spacing w:before="0" w:after="0" w:line="240" w:lineRule="auto"/>
      </w:pPr>
      <w:rPr>
        <w:b/>
        <w:bCs/>
      </w:rPr>
      <w:tblPr/>
      <w:tcPr>
        <w:tcBorders>
          <w:top w:val="single" w:sz="8" w:space="0" w:color="A3B0B4" w:themeColor="accent4"/>
          <w:left w:val="nil"/>
          <w:bottom w:val="single" w:sz="8" w:space="0" w:color="A3B0B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BEC" w:themeFill="accent4" w:themeFillTint="3F"/>
      </w:tcPr>
    </w:tblStylePr>
    <w:tblStylePr w:type="band1Horz">
      <w:tblPr/>
      <w:tcPr>
        <w:tcBorders>
          <w:left w:val="nil"/>
          <w:right w:val="nil"/>
          <w:insideH w:val="nil"/>
          <w:insideV w:val="nil"/>
        </w:tcBorders>
        <w:shd w:val="clear" w:color="auto" w:fill="E8EBEC"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82A598" w:themeColor="accent5" w:themeShade="BF"/>
    </w:rPr>
    <w:tblPr>
      <w:tblStyleRowBandSize w:val="1"/>
      <w:tblStyleColBandSize w:val="1"/>
      <w:tblBorders>
        <w:top w:val="single" w:sz="8" w:space="0" w:color="BCCFC8" w:themeColor="accent5"/>
        <w:bottom w:val="single" w:sz="8" w:space="0" w:color="BCCFC8" w:themeColor="accent5"/>
      </w:tblBorders>
    </w:tblPr>
    <w:tblStylePr w:type="firstRow">
      <w:pPr>
        <w:spacing w:before="0" w:after="0" w:line="240" w:lineRule="auto"/>
      </w:pPr>
      <w:rPr>
        <w:b/>
        <w:bCs/>
      </w:rPr>
      <w:tblPr/>
      <w:tcPr>
        <w:tcBorders>
          <w:top w:val="single" w:sz="8" w:space="0" w:color="BCCFC8" w:themeColor="accent5"/>
          <w:left w:val="nil"/>
          <w:bottom w:val="single" w:sz="8" w:space="0" w:color="BCCFC8" w:themeColor="accent5"/>
          <w:right w:val="nil"/>
          <w:insideH w:val="nil"/>
          <w:insideV w:val="nil"/>
        </w:tcBorders>
      </w:tcPr>
    </w:tblStylePr>
    <w:tblStylePr w:type="lastRow">
      <w:pPr>
        <w:spacing w:before="0" w:after="0" w:line="240" w:lineRule="auto"/>
      </w:pPr>
      <w:rPr>
        <w:b/>
        <w:bCs/>
      </w:rPr>
      <w:tblPr/>
      <w:tcPr>
        <w:tcBorders>
          <w:top w:val="single" w:sz="8" w:space="0" w:color="BCCFC8" w:themeColor="accent5"/>
          <w:left w:val="nil"/>
          <w:bottom w:val="single" w:sz="8" w:space="0" w:color="BCCF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1" w:themeFill="accent5" w:themeFillTint="3F"/>
      </w:tcPr>
    </w:tblStylePr>
    <w:tblStylePr w:type="band1Horz">
      <w:tblPr/>
      <w:tcPr>
        <w:tcBorders>
          <w:left w:val="nil"/>
          <w:right w:val="nil"/>
          <w:insideH w:val="nil"/>
          <w:insideV w:val="nil"/>
        </w:tcBorders>
        <w:shd w:val="clear" w:color="auto" w:fill="EEF3F1"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EB653F" w:themeColor="accent6" w:themeShade="BF"/>
    </w:rPr>
    <w:tblPr>
      <w:tblStyleRowBandSize w:val="1"/>
      <w:tblStyleColBandSize w:val="1"/>
      <w:tblBorders>
        <w:top w:val="single" w:sz="8" w:space="0" w:color="F5AF9B" w:themeColor="accent6"/>
        <w:bottom w:val="single" w:sz="8" w:space="0" w:color="F5AF9B" w:themeColor="accent6"/>
      </w:tblBorders>
    </w:tblPr>
    <w:tblStylePr w:type="firstRow">
      <w:pPr>
        <w:spacing w:before="0" w:after="0" w:line="240" w:lineRule="auto"/>
      </w:pPr>
      <w:rPr>
        <w:b/>
        <w:bCs/>
      </w:rPr>
      <w:tblPr/>
      <w:tcPr>
        <w:tcBorders>
          <w:top w:val="single" w:sz="8" w:space="0" w:color="F5AF9B" w:themeColor="accent6"/>
          <w:left w:val="nil"/>
          <w:bottom w:val="single" w:sz="8" w:space="0" w:color="F5AF9B" w:themeColor="accent6"/>
          <w:right w:val="nil"/>
          <w:insideH w:val="nil"/>
          <w:insideV w:val="nil"/>
        </w:tcBorders>
      </w:tcPr>
    </w:tblStylePr>
    <w:tblStylePr w:type="lastRow">
      <w:pPr>
        <w:spacing w:before="0" w:after="0" w:line="240" w:lineRule="auto"/>
      </w:pPr>
      <w:rPr>
        <w:b/>
        <w:bCs/>
      </w:rPr>
      <w:tblPr/>
      <w:tcPr>
        <w:tcBorders>
          <w:top w:val="single" w:sz="8" w:space="0" w:color="F5AF9B" w:themeColor="accent6"/>
          <w:left w:val="nil"/>
          <w:bottom w:val="single" w:sz="8" w:space="0" w:color="F5AF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AE6" w:themeFill="accent6" w:themeFillTint="3F"/>
      </w:tcPr>
    </w:tblStylePr>
    <w:tblStylePr w:type="band1Horz">
      <w:tblPr/>
      <w:tcPr>
        <w:tcBorders>
          <w:left w:val="nil"/>
          <w:right w:val="nil"/>
          <w:insideH w:val="nil"/>
          <w:insideV w:val="nil"/>
        </w:tcBorders>
        <w:shd w:val="clear" w:color="auto" w:fill="FCEAE6"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0D2A0" w:themeColor="accent1" w:themeTint="99"/>
        </w:tcBorders>
      </w:tcPr>
    </w:tblStylePr>
    <w:tblStylePr w:type="lastRow">
      <w:rPr>
        <w:b/>
        <w:bCs/>
      </w:rPr>
      <w:tblPr/>
      <w:tcPr>
        <w:tcBorders>
          <w:top w:val="single" w:sz="4" w:space="0" w:color="F0D2A0" w:themeColor="accent1" w:themeTint="99"/>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2C4B1" w:themeColor="accent2" w:themeTint="99"/>
        </w:tcBorders>
      </w:tcPr>
    </w:tblStylePr>
    <w:tblStylePr w:type="lastRow">
      <w:rPr>
        <w:b/>
        <w:bCs/>
      </w:rPr>
      <w:tblPr/>
      <w:tcPr>
        <w:tcBorders>
          <w:top w:val="single" w:sz="4" w:space="0" w:color="B2C4B1" w:themeColor="accent2" w:themeTint="99"/>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9BEBD" w:themeColor="accent3" w:themeTint="99"/>
        </w:tcBorders>
      </w:tcPr>
    </w:tblStylePr>
    <w:tblStylePr w:type="lastRow">
      <w:rPr>
        <w:b/>
        <w:bCs/>
      </w:rPr>
      <w:tblPr/>
      <w:tcPr>
        <w:tcBorders>
          <w:top w:val="single" w:sz="4" w:space="0" w:color="99BEBD" w:themeColor="accent3" w:themeTint="99"/>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7CFD2" w:themeColor="accent4" w:themeTint="99"/>
        </w:tcBorders>
      </w:tcPr>
    </w:tblStylePr>
    <w:tblStylePr w:type="lastRow">
      <w:rPr>
        <w:b/>
        <w:bCs/>
      </w:rPr>
      <w:tblPr/>
      <w:tcPr>
        <w:tcBorders>
          <w:top w:val="single" w:sz="4" w:space="0" w:color="C7CFD2" w:themeColor="accent4" w:themeTint="99"/>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6E2DE" w:themeColor="accent5" w:themeTint="99"/>
        </w:tcBorders>
      </w:tcPr>
    </w:tblStylePr>
    <w:tblStylePr w:type="lastRow">
      <w:rPr>
        <w:b/>
        <w:bCs/>
      </w:rPr>
      <w:tblPr/>
      <w:tcPr>
        <w:tcBorders>
          <w:top w:val="single" w:sz="4" w:space="0" w:color="D6E2DE" w:themeColor="accent5" w:themeTint="99"/>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9CEC3" w:themeColor="accent6" w:themeTint="99"/>
        </w:tcBorders>
      </w:tcPr>
    </w:tblStylePr>
    <w:tblStylePr w:type="lastRow">
      <w:rPr>
        <w:b/>
        <w:bCs/>
      </w:rPr>
      <w:tblPr/>
      <w:tcPr>
        <w:tcBorders>
          <w:top w:val="single" w:sz="4" w:space="0" w:color="F9CEC3" w:themeColor="accent6" w:themeTint="99"/>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F0D2A0" w:themeColor="accent1" w:themeTint="99"/>
        <w:bottom w:val="single" w:sz="4" w:space="0" w:color="F0D2A0" w:themeColor="accent1" w:themeTint="99"/>
        <w:insideH w:val="single" w:sz="4" w:space="0" w:color="F0D2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B2C4B1" w:themeColor="accent2" w:themeTint="99"/>
        <w:bottom w:val="single" w:sz="4" w:space="0" w:color="B2C4B1" w:themeColor="accent2" w:themeTint="99"/>
        <w:insideH w:val="single" w:sz="4" w:space="0" w:color="B2C4B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99BEBD" w:themeColor="accent3" w:themeTint="99"/>
        <w:bottom w:val="single" w:sz="4" w:space="0" w:color="99BEBD" w:themeColor="accent3" w:themeTint="99"/>
        <w:insideH w:val="single" w:sz="4" w:space="0" w:color="99BEB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C7CFD2" w:themeColor="accent4" w:themeTint="99"/>
        <w:bottom w:val="single" w:sz="4" w:space="0" w:color="C7CFD2" w:themeColor="accent4" w:themeTint="99"/>
        <w:insideH w:val="single" w:sz="4" w:space="0" w:color="C7CF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D6E2DE" w:themeColor="accent5" w:themeTint="99"/>
        <w:bottom w:val="single" w:sz="4" w:space="0" w:color="D6E2DE" w:themeColor="accent5" w:themeTint="99"/>
        <w:insideH w:val="single" w:sz="4" w:space="0" w:color="D6E2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F9CEC3" w:themeColor="accent6" w:themeTint="99"/>
        <w:bottom w:val="single" w:sz="4" w:space="0" w:color="F9CEC3" w:themeColor="accent6" w:themeTint="99"/>
        <w:insideH w:val="single" w:sz="4" w:space="0" w:color="F9CE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E6B562" w:themeColor="accent1"/>
        <w:left w:val="single" w:sz="4" w:space="0" w:color="E6B562" w:themeColor="accent1"/>
        <w:bottom w:val="single" w:sz="4" w:space="0" w:color="E6B562" w:themeColor="accent1"/>
        <w:right w:val="single" w:sz="4" w:space="0" w:color="E6B562" w:themeColor="accent1"/>
      </w:tblBorders>
    </w:tblPr>
    <w:tblStylePr w:type="firstRow">
      <w:rPr>
        <w:b/>
        <w:bCs/>
        <w:color w:val="FFFFFF" w:themeColor="background1"/>
      </w:rPr>
      <w:tblPr/>
      <w:tcPr>
        <w:shd w:val="clear" w:color="auto" w:fill="E6B562" w:themeFill="accent1"/>
      </w:tcPr>
    </w:tblStylePr>
    <w:tblStylePr w:type="lastRow">
      <w:rPr>
        <w:b/>
        <w:bCs/>
      </w:rPr>
      <w:tblPr/>
      <w:tcPr>
        <w:tcBorders>
          <w:top w:val="double" w:sz="4" w:space="0" w:color="E6B56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562" w:themeColor="accent1"/>
          <w:right w:val="single" w:sz="4" w:space="0" w:color="E6B562" w:themeColor="accent1"/>
        </w:tcBorders>
      </w:tcPr>
    </w:tblStylePr>
    <w:tblStylePr w:type="band1Horz">
      <w:tblPr/>
      <w:tcPr>
        <w:tcBorders>
          <w:top w:val="single" w:sz="4" w:space="0" w:color="E6B562" w:themeColor="accent1"/>
          <w:bottom w:val="single" w:sz="4" w:space="0" w:color="E6B56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562" w:themeColor="accent1"/>
          <w:left w:val="nil"/>
        </w:tcBorders>
      </w:tcPr>
    </w:tblStylePr>
    <w:tblStylePr w:type="swCell">
      <w:tblPr/>
      <w:tcPr>
        <w:tcBorders>
          <w:top w:val="double" w:sz="4" w:space="0" w:color="E6B562"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809D7E" w:themeColor="accent2"/>
        <w:left w:val="single" w:sz="4" w:space="0" w:color="809D7E" w:themeColor="accent2"/>
        <w:bottom w:val="single" w:sz="4" w:space="0" w:color="809D7E" w:themeColor="accent2"/>
        <w:right w:val="single" w:sz="4" w:space="0" w:color="809D7E" w:themeColor="accent2"/>
      </w:tblBorders>
    </w:tblPr>
    <w:tblStylePr w:type="firstRow">
      <w:rPr>
        <w:b/>
        <w:bCs/>
        <w:color w:val="FFFFFF" w:themeColor="background1"/>
      </w:rPr>
      <w:tblPr/>
      <w:tcPr>
        <w:shd w:val="clear" w:color="auto" w:fill="809D7E" w:themeFill="accent2"/>
      </w:tcPr>
    </w:tblStylePr>
    <w:tblStylePr w:type="lastRow">
      <w:rPr>
        <w:b/>
        <w:bCs/>
      </w:rPr>
      <w:tblPr/>
      <w:tcPr>
        <w:tcBorders>
          <w:top w:val="double" w:sz="4" w:space="0" w:color="809D7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D7E" w:themeColor="accent2"/>
          <w:right w:val="single" w:sz="4" w:space="0" w:color="809D7E" w:themeColor="accent2"/>
        </w:tcBorders>
      </w:tcPr>
    </w:tblStylePr>
    <w:tblStylePr w:type="band1Horz">
      <w:tblPr/>
      <w:tcPr>
        <w:tcBorders>
          <w:top w:val="single" w:sz="4" w:space="0" w:color="809D7E" w:themeColor="accent2"/>
          <w:bottom w:val="single" w:sz="4" w:space="0" w:color="809D7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D7E" w:themeColor="accent2"/>
          <w:left w:val="nil"/>
        </w:tcBorders>
      </w:tcPr>
    </w:tblStylePr>
    <w:tblStylePr w:type="swCell">
      <w:tblPr/>
      <w:tcPr>
        <w:tcBorders>
          <w:top w:val="double" w:sz="4" w:space="0" w:color="809D7E"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5B8F8E" w:themeColor="accent3"/>
        <w:left w:val="single" w:sz="4" w:space="0" w:color="5B8F8E" w:themeColor="accent3"/>
        <w:bottom w:val="single" w:sz="4" w:space="0" w:color="5B8F8E" w:themeColor="accent3"/>
        <w:right w:val="single" w:sz="4" w:space="0" w:color="5B8F8E" w:themeColor="accent3"/>
      </w:tblBorders>
    </w:tblPr>
    <w:tblStylePr w:type="firstRow">
      <w:rPr>
        <w:b/>
        <w:bCs/>
        <w:color w:val="FFFFFF" w:themeColor="background1"/>
      </w:rPr>
      <w:tblPr/>
      <w:tcPr>
        <w:shd w:val="clear" w:color="auto" w:fill="5B8F8E" w:themeFill="accent3"/>
      </w:tcPr>
    </w:tblStylePr>
    <w:tblStylePr w:type="lastRow">
      <w:rPr>
        <w:b/>
        <w:bCs/>
      </w:rPr>
      <w:tblPr/>
      <w:tcPr>
        <w:tcBorders>
          <w:top w:val="double" w:sz="4" w:space="0" w:color="5B8F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F8E" w:themeColor="accent3"/>
          <w:right w:val="single" w:sz="4" w:space="0" w:color="5B8F8E" w:themeColor="accent3"/>
        </w:tcBorders>
      </w:tcPr>
    </w:tblStylePr>
    <w:tblStylePr w:type="band1Horz">
      <w:tblPr/>
      <w:tcPr>
        <w:tcBorders>
          <w:top w:val="single" w:sz="4" w:space="0" w:color="5B8F8E" w:themeColor="accent3"/>
          <w:bottom w:val="single" w:sz="4" w:space="0" w:color="5B8F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F8E" w:themeColor="accent3"/>
          <w:left w:val="nil"/>
        </w:tcBorders>
      </w:tcPr>
    </w:tblStylePr>
    <w:tblStylePr w:type="swCell">
      <w:tblPr/>
      <w:tcPr>
        <w:tcBorders>
          <w:top w:val="double" w:sz="4" w:space="0" w:color="5B8F8E"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A3B0B4" w:themeColor="accent4"/>
        <w:left w:val="single" w:sz="4" w:space="0" w:color="A3B0B4" w:themeColor="accent4"/>
        <w:bottom w:val="single" w:sz="4" w:space="0" w:color="A3B0B4" w:themeColor="accent4"/>
        <w:right w:val="single" w:sz="4" w:space="0" w:color="A3B0B4" w:themeColor="accent4"/>
      </w:tblBorders>
    </w:tblPr>
    <w:tblStylePr w:type="firstRow">
      <w:rPr>
        <w:b/>
        <w:bCs/>
        <w:color w:val="FFFFFF" w:themeColor="background1"/>
      </w:rPr>
      <w:tblPr/>
      <w:tcPr>
        <w:shd w:val="clear" w:color="auto" w:fill="A3B0B4" w:themeFill="accent4"/>
      </w:tcPr>
    </w:tblStylePr>
    <w:tblStylePr w:type="lastRow">
      <w:rPr>
        <w:b/>
        <w:bCs/>
      </w:rPr>
      <w:tblPr/>
      <w:tcPr>
        <w:tcBorders>
          <w:top w:val="double" w:sz="4" w:space="0" w:color="A3B0B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B0B4" w:themeColor="accent4"/>
          <w:right w:val="single" w:sz="4" w:space="0" w:color="A3B0B4" w:themeColor="accent4"/>
        </w:tcBorders>
      </w:tcPr>
    </w:tblStylePr>
    <w:tblStylePr w:type="band1Horz">
      <w:tblPr/>
      <w:tcPr>
        <w:tcBorders>
          <w:top w:val="single" w:sz="4" w:space="0" w:color="A3B0B4" w:themeColor="accent4"/>
          <w:bottom w:val="single" w:sz="4" w:space="0" w:color="A3B0B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B0B4" w:themeColor="accent4"/>
          <w:left w:val="nil"/>
        </w:tcBorders>
      </w:tcPr>
    </w:tblStylePr>
    <w:tblStylePr w:type="swCell">
      <w:tblPr/>
      <w:tcPr>
        <w:tcBorders>
          <w:top w:val="double" w:sz="4" w:space="0" w:color="A3B0B4"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BCCFC8" w:themeColor="accent5"/>
        <w:left w:val="single" w:sz="4" w:space="0" w:color="BCCFC8" w:themeColor="accent5"/>
        <w:bottom w:val="single" w:sz="4" w:space="0" w:color="BCCFC8" w:themeColor="accent5"/>
        <w:right w:val="single" w:sz="4" w:space="0" w:color="BCCFC8" w:themeColor="accent5"/>
      </w:tblBorders>
    </w:tblPr>
    <w:tblStylePr w:type="firstRow">
      <w:rPr>
        <w:b/>
        <w:bCs/>
        <w:color w:val="FFFFFF" w:themeColor="background1"/>
      </w:rPr>
      <w:tblPr/>
      <w:tcPr>
        <w:shd w:val="clear" w:color="auto" w:fill="BCCFC8" w:themeFill="accent5"/>
      </w:tcPr>
    </w:tblStylePr>
    <w:tblStylePr w:type="lastRow">
      <w:rPr>
        <w:b/>
        <w:bCs/>
      </w:rPr>
      <w:tblPr/>
      <w:tcPr>
        <w:tcBorders>
          <w:top w:val="double" w:sz="4" w:space="0" w:color="BCCFC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CFC8" w:themeColor="accent5"/>
          <w:right w:val="single" w:sz="4" w:space="0" w:color="BCCFC8" w:themeColor="accent5"/>
        </w:tcBorders>
      </w:tcPr>
    </w:tblStylePr>
    <w:tblStylePr w:type="band1Horz">
      <w:tblPr/>
      <w:tcPr>
        <w:tcBorders>
          <w:top w:val="single" w:sz="4" w:space="0" w:color="BCCFC8" w:themeColor="accent5"/>
          <w:bottom w:val="single" w:sz="4" w:space="0" w:color="BCCFC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C8" w:themeColor="accent5"/>
          <w:left w:val="nil"/>
        </w:tcBorders>
      </w:tcPr>
    </w:tblStylePr>
    <w:tblStylePr w:type="swCell">
      <w:tblPr/>
      <w:tcPr>
        <w:tcBorders>
          <w:top w:val="double" w:sz="4" w:space="0" w:color="BCCFC8"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F5AF9B" w:themeColor="accent6"/>
        <w:left w:val="single" w:sz="4" w:space="0" w:color="F5AF9B" w:themeColor="accent6"/>
        <w:bottom w:val="single" w:sz="4" w:space="0" w:color="F5AF9B" w:themeColor="accent6"/>
        <w:right w:val="single" w:sz="4" w:space="0" w:color="F5AF9B" w:themeColor="accent6"/>
      </w:tblBorders>
    </w:tblPr>
    <w:tblStylePr w:type="firstRow">
      <w:rPr>
        <w:b/>
        <w:bCs/>
        <w:color w:val="FFFFFF" w:themeColor="background1"/>
      </w:rPr>
      <w:tblPr/>
      <w:tcPr>
        <w:shd w:val="clear" w:color="auto" w:fill="F5AF9B" w:themeFill="accent6"/>
      </w:tcPr>
    </w:tblStylePr>
    <w:tblStylePr w:type="lastRow">
      <w:rPr>
        <w:b/>
        <w:bCs/>
      </w:rPr>
      <w:tblPr/>
      <w:tcPr>
        <w:tcBorders>
          <w:top w:val="double" w:sz="4" w:space="0" w:color="F5AF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F9B" w:themeColor="accent6"/>
          <w:right w:val="single" w:sz="4" w:space="0" w:color="F5AF9B" w:themeColor="accent6"/>
        </w:tcBorders>
      </w:tcPr>
    </w:tblStylePr>
    <w:tblStylePr w:type="band1Horz">
      <w:tblPr/>
      <w:tcPr>
        <w:tcBorders>
          <w:top w:val="single" w:sz="4" w:space="0" w:color="F5AF9B" w:themeColor="accent6"/>
          <w:bottom w:val="single" w:sz="4" w:space="0" w:color="F5AF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F9B" w:themeColor="accent6"/>
          <w:left w:val="nil"/>
        </w:tcBorders>
      </w:tcPr>
    </w:tblStylePr>
    <w:tblStylePr w:type="swCell">
      <w:tblPr/>
      <w:tcPr>
        <w:tcBorders>
          <w:top w:val="double" w:sz="4" w:space="0" w:color="F5AF9B"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tblBorders>
    </w:tblPr>
    <w:tblStylePr w:type="firstRow">
      <w:rPr>
        <w:b/>
        <w:bCs/>
        <w:color w:val="FFFFFF" w:themeColor="background1"/>
      </w:rPr>
      <w:tblPr/>
      <w:tcPr>
        <w:tcBorders>
          <w:top w:val="single" w:sz="4" w:space="0" w:color="E6B562" w:themeColor="accent1"/>
          <w:left w:val="single" w:sz="4" w:space="0" w:color="E6B562" w:themeColor="accent1"/>
          <w:bottom w:val="single" w:sz="4" w:space="0" w:color="E6B562" w:themeColor="accent1"/>
          <w:right w:val="single" w:sz="4" w:space="0" w:color="E6B562" w:themeColor="accent1"/>
          <w:insideH w:val="nil"/>
        </w:tcBorders>
        <w:shd w:val="clear" w:color="auto" w:fill="E6B562" w:themeFill="accent1"/>
      </w:tcPr>
    </w:tblStylePr>
    <w:tblStylePr w:type="lastRow">
      <w:rPr>
        <w:b/>
        <w:bCs/>
      </w:rPr>
      <w:tblPr/>
      <w:tcPr>
        <w:tcBorders>
          <w:top w:val="double" w:sz="4" w:space="0" w:color="F0D2A0" w:themeColor="accent1" w:themeTint="99"/>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tblBorders>
    </w:tblPr>
    <w:tblStylePr w:type="firstRow">
      <w:rPr>
        <w:b/>
        <w:bCs/>
        <w:color w:val="FFFFFF" w:themeColor="background1"/>
      </w:rPr>
      <w:tblPr/>
      <w:tcPr>
        <w:tcBorders>
          <w:top w:val="single" w:sz="4" w:space="0" w:color="809D7E" w:themeColor="accent2"/>
          <w:left w:val="single" w:sz="4" w:space="0" w:color="809D7E" w:themeColor="accent2"/>
          <w:bottom w:val="single" w:sz="4" w:space="0" w:color="809D7E" w:themeColor="accent2"/>
          <w:right w:val="single" w:sz="4" w:space="0" w:color="809D7E" w:themeColor="accent2"/>
          <w:insideH w:val="nil"/>
        </w:tcBorders>
        <w:shd w:val="clear" w:color="auto" w:fill="809D7E" w:themeFill="accent2"/>
      </w:tcPr>
    </w:tblStylePr>
    <w:tblStylePr w:type="lastRow">
      <w:rPr>
        <w:b/>
        <w:bCs/>
      </w:rPr>
      <w:tblPr/>
      <w:tcPr>
        <w:tcBorders>
          <w:top w:val="double" w:sz="4" w:space="0" w:color="B2C4B1" w:themeColor="accent2" w:themeTint="99"/>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tblBorders>
    </w:tblPr>
    <w:tblStylePr w:type="firstRow">
      <w:rPr>
        <w:b/>
        <w:bCs/>
        <w:color w:val="FFFFFF" w:themeColor="background1"/>
      </w:rPr>
      <w:tblPr/>
      <w:tcPr>
        <w:tcBorders>
          <w:top w:val="single" w:sz="4" w:space="0" w:color="5B8F8E" w:themeColor="accent3"/>
          <w:left w:val="single" w:sz="4" w:space="0" w:color="5B8F8E" w:themeColor="accent3"/>
          <w:bottom w:val="single" w:sz="4" w:space="0" w:color="5B8F8E" w:themeColor="accent3"/>
          <w:right w:val="single" w:sz="4" w:space="0" w:color="5B8F8E" w:themeColor="accent3"/>
          <w:insideH w:val="nil"/>
        </w:tcBorders>
        <w:shd w:val="clear" w:color="auto" w:fill="5B8F8E" w:themeFill="accent3"/>
      </w:tcPr>
    </w:tblStylePr>
    <w:tblStylePr w:type="lastRow">
      <w:rPr>
        <w:b/>
        <w:bCs/>
      </w:rPr>
      <w:tblPr/>
      <w:tcPr>
        <w:tcBorders>
          <w:top w:val="double" w:sz="4" w:space="0" w:color="99BEBD" w:themeColor="accent3" w:themeTint="99"/>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tblBorders>
    </w:tblPr>
    <w:tblStylePr w:type="firstRow">
      <w:rPr>
        <w:b/>
        <w:bCs/>
        <w:color w:val="FFFFFF" w:themeColor="background1"/>
      </w:rPr>
      <w:tblPr/>
      <w:tcPr>
        <w:tcBorders>
          <w:top w:val="single" w:sz="4" w:space="0" w:color="A3B0B4" w:themeColor="accent4"/>
          <w:left w:val="single" w:sz="4" w:space="0" w:color="A3B0B4" w:themeColor="accent4"/>
          <w:bottom w:val="single" w:sz="4" w:space="0" w:color="A3B0B4" w:themeColor="accent4"/>
          <w:right w:val="single" w:sz="4" w:space="0" w:color="A3B0B4" w:themeColor="accent4"/>
          <w:insideH w:val="nil"/>
        </w:tcBorders>
        <w:shd w:val="clear" w:color="auto" w:fill="A3B0B4" w:themeFill="accent4"/>
      </w:tcPr>
    </w:tblStylePr>
    <w:tblStylePr w:type="lastRow">
      <w:rPr>
        <w:b/>
        <w:bCs/>
      </w:rPr>
      <w:tblPr/>
      <w:tcPr>
        <w:tcBorders>
          <w:top w:val="double" w:sz="4" w:space="0" w:color="C7CFD2" w:themeColor="accent4" w:themeTint="99"/>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tblBorders>
    </w:tblPr>
    <w:tblStylePr w:type="firstRow">
      <w:rPr>
        <w:b/>
        <w:bCs/>
        <w:color w:val="FFFFFF" w:themeColor="background1"/>
      </w:rPr>
      <w:tblPr/>
      <w:tcPr>
        <w:tcBorders>
          <w:top w:val="single" w:sz="4" w:space="0" w:color="BCCFC8" w:themeColor="accent5"/>
          <w:left w:val="single" w:sz="4" w:space="0" w:color="BCCFC8" w:themeColor="accent5"/>
          <w:bottom w:val="single" w:sz="4" w:space="0" w:color="BCCFC8" w:themeColor="accent5"/>
          <w:right w:val="single" w:sz="4" w:space="0" w:color="BCCFC8" w:themeColor="accent5"/>
          <w:insideH w:val="nil"/>
        </w:tcBorders>
        <w:shd w:val="clear" w:color="auto" w:fill="BCCFC8" w:themeFill="accent5"/>
      </w:tcPr>
    </w:tblStylePr>
    <w:tblStylePr w:type="lastRow">
      <w:rPr>
        <w:b/>
        <w:bCs/>
      </w:rPr>
      <w:tblPr/>
      <w:tcPr>
        <w:tcBorders>
          <w:top w:val="double" w:sz="4" w:space="0" w:color="D6E2DE" w:themeColor="accent5" w:themeTint="99"/>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tblBorders>
    </w:tblPr>
    <w:tblStylePr w:type="firstRow">
      <w:rPr>
        <w:b/>
        <w:bCs/>
        <w:color w:val="FFFFFF" w:themeColor="background1"/>
      </w:rPr>
      <w:tblPr/>
      <w:tcPr>
        <w:tcBorders>
          <w:top w:val="single" w:sz="4" w:space="0" w:color="F5AF9B" w:themeColor="accent6"/>
          <w:left w:val="single" w:sz="4" w:space="0" w:color="F5AF9B" w:themeColor="accent6"/>
          <w:bottom w:val="single" w:sz="4" w:space="0" w:color="F5AF9B" w:themeColor="accent6"/>
          <w:right w:val="single" w:sz="4" w:space="0" w:color="F5AF9B" w:themeColor="accent6"/>
          <w:insideH w:val="nil"/>
        </w:tcBorders>
        <w:shd w:val="clear" w:color="auto" w:fill="F5AF9B" w:themeFill="accent6"/>
      </w:tcPr>
    </w:tblStylePr>
    <w:tblStylePr w:type="lastRow">
      <w:rPr>
        <w:b/>
        <w:bCs/>
      </w:rPr>
      <w:tblPr/>
      <w:tcPr>
        <w:tcBorders>
          <w:top w:val="double" w:sz="4" w:space="0" w:color="F9CEC3" w:themeColor="accent6" w:themeTint="99"/>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E6B562" w:themeColor="accent1"/>
        <w:left w:val="single" w:sz="24" w:space="0" w:color="E6B562" w:themeColor="accent1"/>
        <w:bottom w:val="single" w:sz="24" w:space="0" w:color="E6B562" w:themeColor="accent1"/>
        <w:right w:val="single" w:sz="24" w:space="0" w:color="E6B562" w:themeColor="accent1"/>
      </w:tblBorders>
    </w:tblPr>
    <w:tcPr>
      <w:shd w:val="clear" w:color="auto" w:fill="E6B56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809D7E" w:themeColor="accent2"/>
        <w:left w:val="single" w:sz="24" w:space="0" w:color="809D7E" w:themeColor="accent2"/>
        <w:bottom w:val="single" w:sz="24" w:space="0" w:color="809D7E" w:themeColor="accent2"/>
        <w:right w:val="single" w:sz="24" w:space="0" w:color="809D7E" w:themeColor="accent2"/>
      </w:tblBorders>
    </w:tblPr>
    <w:tcPr>
      <w:shd w:val="clear" w:color="auto" w:fill="809D7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5B8F8E" w:themeColor="accent3"/>
        <w:left w:val="single" w:sz="24" w:space="0" w:color="5B8F8E" w:themeColor="accent3"/>
        <w:bottom w:val="single" w:sz="24" w:space="0" w:color="5B8F8E" w:themeColor="accent3"/>
        <w:right w:val="single" w:sz="24" w:space="0" w:color="5B8F8E" w:themeColor="accent3"/>
      </w:tblBorders>
    </w:tblPr>
    <w:tcPr>
      <w:shd w:val="clear" w:color="auto" w:fill="5B8F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A3B0B4" w:themeColor="accent4"/>
        <w:left w:val="single" w:sz="24" w:space="0" w:color="A3B0B4" w:themeColor="accent4"/>
        <w:bottom w:val="single" w:sz="24" w:space="0" w:color="A3B0B4" w:themeColor="accent4"/>
        <w:right w:val="single" w:sz="24" w:space="0" w:color="A3B0B4" w:themeColor="accent4"/>
      </w:tblBorders>
    </w:tblPr>
    <w:tcPr>
      <w:shd w:val="clear" w:color="auto" w:fill="A3B0B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BCCFC8" w:themeColor="accent5"/>
        <w:left w:val="single" w:sz="24" w:space="0" w:color="BCCFC8" w:themeColor="accent5"/>
        <w:bottom w:val="single" w:sz="24" w:space="0" w:color="BCCFC8" w:themeColor="accent5"/>
        <w:right w:val="single" w:sz="24" w:space="0" w:color="BCCFC8" w:themeColor="accent5"/>
      </w:tblBorders>
    </w:tblPr>
    <w:tcPr>
      <w:shd w:val="clear" w:color="auto" w:fill="BCCFC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F5AF9B" w:themeColor="accent6"/>
        <w:left w:val="single" w:sz="24" w:space="0" w:color="F5AF9B" w:themeColor="accent6"/>
        <w:bottom w:val="single" w:sz="24" w:space="0" w:color="F5AF9B" w:themeColor="accent6"/>
        <w:right w:val="single" w:sz="24" w:space="0" w:color="F5AF9B" w:themeColor="accent6"/>
      </w:tblBorders>
    </w:tblPr>
    <w:tcPr>
      <w:shd w:val="clear" w:color="auto" w:fill="F5AF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D39121" w:themeColor="accent1" w:themeShade="BF"/>
    </w:rPr>
    <w:tblPr>
      <w:tblStyleRowBandSize w:val="1"/>
      <w:tblStyleColBandSize w:val="1"/>
      <w:tblBorders>
        <w:top w:val="single" w:sz="4" w:space="0" w:color="E6B562" w:themeColor="accent1"/>
        <w:bottom w:val="single" w:sz="4" w:space="0" w:color="E6B562" w:themeColor="accent1"/>
      </w:tblBorders>
    </w:tblPr>
    <w:tblStylePr w:type="firstRow">
      <w:rPr>
        <w:b/>
        <w:bCs/>
      </w:rPr>
      <w:tblPr/>
      <w:tcPr>
        <w:tcBorders>
          <w:bottom w:val="single" w:sz="4" w:space="0" w:color="E6B562" w:themeColor="accent1"/>
        </w:tcBorders>
      </w:tcPr>
    </w:tblStylePr>
    <w:tblStylePr w:type="lastRow">
      <w:rPr>
        <w:b/>
        <w:bCs/>
      </w:rPr>
      <w:tblPr/>
      <w:tcPr>
        <w:tcBorders>
          <w:top w:val="double" w:sz="4" w:space="0" w:color="E6B562" w:themeColor="accent1"/>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5D785B" w:themeColor="accent2" w:themeShade="BF"/>
    </w:rPr>
    <w:tblPr>
      <w:tblStyleRowBandSize w:val="1"/>
      <w:tblStyleColBandSize w:val="1"/>
      <w:tblBorders>
        <w:top w:val="single" w:sz="4" w:space="0" w:color="809D7E" w:themeColor="accent2"/>
        <w:bottom w:val="single" w:sz="4" w:space="0" w:color="809D7E" w:themeColor="accent2"/>
      </w:tblBorders>
    </w:tblPr>
    <w:tblStylePr w:type="firstRow">
      <w:rPr>
        <w:b/>
        <w:bCs/>
      </w:rPr>
      <w:tblPr/>
      <w:tcPr>
        <w:tcBorders>
          <w:bottom w:val="single" w:sz="4" w:space="0" w:color="809D7E" w:themeColor="accent2"/>
        </w:tcBorders>
      </w:tcPr>
    </w:tblStylePr>
    <w:tblStylePr w:type="lastRow">
      <w:rPr>
        <w:b/>
        <w:bCs/>
      </w:rPr>
      <w:tblPr/>
      <w:tcPr>
        <w:tcBorders>
          <w:top w:val="double" w:sz="4" w:space="0" w:color="809D7E" w:themeColor="accent2"/>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46A6A" w:themeColor="accent3" w:themeShade="BF"/>
    </w:rPr>
    <w:tblPr>
      <w:tblStyleRowBandSize w:val="1"/>
      <w:tblStyleColBandSize w:val="1"/>
      <w:tblBorders>
        <w:top w:val="single" w:sz="4" w:space="0" w:color="5B8F8E" w:themeColor="accent3"/>
        <w:bottom w:val="single" w:sz="4" w:space="0" w:color="5B8F8E" w:themeColor="accent3"/>
      </w:tblBorders>
    </w:tblPr>
    <w:tblStylePr w:type="firstRow">
      <w:rPr>
        <w:b/>
        <w:bCs/>
      </w:rPr>
      <w:tblPr/>
      <w:tcPr>
        <w:tcBorders>
          <w:bottom w:val="single" w:sz="4" w:space="0" w:color="5B8F8E" w:themeColor="accent3"/>
        </w:tcBorders>
      </w:tcPr>
    </w:tblStylePr>
    <w:tblStylePr w:type="lastRow">
      <w:rPr>
        <w:b/>
        <w:bCs/>
      </w:rPr>
      <w:tblPr/>
      <w:tcPr>
        <w:tcBorders>
          <w:top w:val="double" w:sz="4" w:space="0" w:color="5B8F8E" w:themeColor="accent3"/>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73878D" w:themeColor="accent4" w:themeShade="BF"/>
    </w:rPr>
    <w:tblPr>
      <w:tblStyleRowBandSize w:val="1"/>
      <w:tblStyleColBandSize w:val="1"/>
      <w:tblBorders>
        <w:top w:val="single" w:sz="4" w:space="0" w:color="A3B0B4" w:themeColor="accent4"/>
        <w:bottom w:val="single" w:sz="4" w:space="0" w:color="A3B0B4" w:themeColor="accent4"/>
      </w:tblBorders>
    </w:tblPr>
    <w:tblStylePr w:type="firstRow">
      <w:rPr>
        <w:b/>
        <w:bCs/>
      </w:rPr>
      <w:tblPr/>
      <w:tcPr>
        <w:tcBorders>
          <w:bottom w:val="single" w:sz="4" w:space="0" w:color="A3B0B4" w:themeColor="accent4"/>
        </w:tcBorders>
      </w:tcPr>
    </w:tblStylePr>
    <w:tblStylePr w:type="lastRow">
      <w:rPr>
        <w:b/>
        <w:bCs/>
      </w:rPr>
      <w:tblPr/>
      <w:tcPr>
        <w:tcBorders>
          <w:top w:val="double" w:sz="4" w:space="0" w:color="A3B0B4" w:themeColor="accent4"/>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82A598" w:themeColor="accent5" w:themeShade="BF"/>
    </w:rPr>
    <w:tblPr>
      <w:tblStyleRowBandSize w:val="1"/>
      <w:tblStyleColBandSize w:val="1"/>
      <w:tblBorders>
        <w:top w:val="single" w:sz="4" w:space="0" w:color="BCCFC8" w:themeColor="accent5"/>
        <w:bottom w:val="single" w:sz="4" w:space="0" w:color="BCCFC8" w:themeColor="accent5"/>
      </w:tblBorders>
    </w:tblPr>
    <w:tblStylePr w:type="firstRow">
      <w:rPr>
        <w:b/>
        <w:bCs/>
      </w:rPr>
      <w:tblPr/>
      <w:tcPr>
        <w:tcBorders>
          <w:bottom w:val="single" w:sz="4" w:space="0" w:color="BCCFC8" w:themeColor="accent5"/>
        </w:tcBorders>
      </w:tcPr>
    </w:tblStylePr>
    <w:tblStylePr w:type="lastRow">
      <w:rPr>
        <w:b/>
        <w:bCs/>
      </w:rPr>
      <w:tblPr/>
      <w:tcPr>
        <w:tcBorders>
          <w:top w:val="double" w:sz="4" w:space="0" w:color="BCCFC8" w:themeColor="accent5"/>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EB653F" w:themeColor="accent6" w:themeShade="BF"/>
    </w:rPr>
    <w:tblPr>
      <w:tblStyleRowBandSize w:val="1"/>
      <w:tblStyleColBandSize w:val="1"/>
      <w:tblBorders>
        <w:top w:val="single" w:sz="4" w:space="0" w:color="F5AF9B" w:themeColor="accent6"/>
        <w:bottom w:val="single" w:sz="4" w:space="0" w:color="F5AF9B" w:themeColor="accent6"/>
      </w:tblBorders>
    </w:tblPr>
    <w:tblStylePr w:type="firstRow">
      <w:rPr>
        <w:b/>
        <w:bCs/>
      </w:rPr>
      <w:tblPr/>
      <w:tcPr>
        <w:tcBorders>
          <w:bottom w:val="single" w:sz="4" w:space="0" w:color="F5AF9B" w:themeColor="accent6"/>
        </w:tcBorders>
      </w:tcPr>
    </w:tblStylePr>
    <w:tblStylePr w:type="lastRow">
      <w:rPr>
        <w:b/>
        <w:bCs/>
      </w:rPr>
      <w:tblPr/>
      <w:tcPr>
        <w:tcBorders>
          <w:top w:val="double" w:sz="4" w:space="0" w:color="F5AF9B" w:themeColor="accent6"/>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D391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56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56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56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562" w:themeColor="accent1"/>
        </w:tcBorders>
        <w:shd w:val="clear" w:color="auto" w:fill="FFFFFF" w:themeFill="background1"/>
      </w:tcPr>
    </w:tblStylePr>
    <w:tblStylePr w:type="band1Vert">
      <w:tblPr/>
      <w:tcPr>
        <w:shd w:val="clear" w:color="auto" w:fill="FAF0DF" w:themeFill="accent1" w:themeFillTint="33"/>
      </w:tcPr>
    </w:tblStylePr>
    <w:tblStylePr w:type="band1Horz">
      <w:tblPr/>
      <w:tcPr>
        <w:shd w:val="clear" w:color="auto" w:fill="FAF0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5D78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D7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D7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D7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D7E" w:themeColor="accent2"/>
        </w:tcBorders>
        <w:shd w:val="clear" w:color="auto" w:fill="FFFFFF" w:themeFill="background1"/>
      </w:tcPr>
    </w:tblStylePr>
    <w:tblStylePr w:type="band1Vert">
      <w:tblPr/>
      <w:tcPr>
        <w:shd w:val="clear" w:color="auto" w:fill="E5EBE5" w:themeFill="accent2" w:themeFillTint="33"/>
      </w:tcPr>
    </w:tblStylePr>
    <w:tblStylePr w:type="band1Horz">
      <w:tblPr/>
      <w:tcPr>
        <w:shd w:val="clear" w:color="auto" w:fill="E5EB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46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F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F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F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F8E" w:themeColor="accent3"/>
        </w:tcBorders>
        <w:shd w:val="clear" w:color="auto" w:fill="FFFFFF" w:themeFill="background1"/>
      </w:tcPr>
    </w:tblStylePr>
    <w:tblStylePr w:type="band1Vert">
      <w:tblPr/>
      <w:tcPr>
        <w:shd w:val="clear" w:color="auto" w:fill="DDE9E9" w:themeFill="accent3" w:themeFillTint="33"/>
      </w:tcPr>
    </w:tblStylePr>
    <w:tblStylePr w:type="band1Horz">
      <w:tblPr/>
      <w:tcPr>
        <w:shd w:val="clear" w:color="auto" w:fill="DDE9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73878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B0B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B0B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B0B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B0B4" w:themeColor="accent4"/>
        </w:tcBorders>
        <w:shd w:val="clear" w:color="auto" w:fill="FFFFFF" w:themeFill="background1"/>
      </w:tcPr>
    </w:tblStylePr>
    <w:tblStylePr w:type="band1Vert">
      <w:tblPr/>
      <w:tcPr>
        <w:shd w:val="clear" w:color="auto" w:fill="ECEFF0" w:themeFill="accent4" w:themeFillTint="33"/>
      </w:tcPr>
    </w:tblStylePr>
    <w:tblStylePr w:type="band1Horz">
      <w:tblPr/>
      <w:tcPr>
        <w:shd w:val="clear" w:color="auto" w:fill="ECEF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82A5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C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CFC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C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CFC8" w:themeColor="accent5"/>
        </w:tcBorders>
        <w:shd w:val="clear" w:color="auto" w:fill="FFFFFF" w:themeFill="background1"/>
      </w:tcPr>
    </w:tblStylePr>
    <w:tblStylePr w:type="band1Vert">
      <w:tblPr/>
      <w:tcPr>
        <w:shd w:val="clear" w:color="auto" w:fill="F1F5F4" w:themeFill="accent5" w:themeFillTint="33"/>
      </w:tcPr>
    </w:tblStylePr>
    <w:tblStylePr w:type="band1Horz">
      <w:tblPr/>
      <w:tcPr>
        <w:shd w:val="clear" w:color="auto" w:fill="F1F5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EB65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F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F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F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F9B" w:themeColor="accent6"/>
        </w:tcBorders>
        <w:shd w:val="clear" w:color="auto" w:fill="FFFFFF" w:themeFill="background1"/>
      </w:tcPr>
    </w:tblStylePr>
    <w:tblStylePr w:type="band1Vert">
      <w:tblPr/>
      <w:tcPr>
        <w:shd w:val="clear" w:color="auto" w:fill="FDEEEB" w:themeFill="accent6" w:themeFillTint="33"/>
      </w:tcPr>
    </w:tblStylePr>
    <w:tblStylePr w:type="band1Horz">
      <w:tblPr/>
      <w:tcPr>
        <w:shd w:val="clear" w:color="auto" w:fill="FDE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ECC789" w:themeColor="accent1" w:themeTint="BF"/>
        <w:left w:val="single" w:sz="8" w:space="0" w:color="ECC789" w:themeColor="accent1" w:themeTint="BF"/>
        <w:bottom w:val="single" w:sz="8" w:space="0" w:color="ECC789" w:themeColor="accent1" w:themeTint="BF"/>
        <w:right w:val="single" w:sz="8" w:space="0" w:color="ECC789" w:themeColor="accent1" w:themeTint="BF"/>
        <w:insideH w:val="single" w:sz="8" w:space="0" w:color="ECC789" w:themeColor="accent1" w:themeTint="BF"/>
        <w:insideV w:val="single" w:sz="8" w:space="0" w:color="ECC789" w:themeColor="accent1" w:themeTint="BF"/>
      </w:tblBorders>
    </w:tblPr>
    <w:tcPr>
      <w:shd w:val="clear" w:color="auto" w:fill="F8ECD8" w:themeFill="accent1" w:themeFillTint="3F"/>
    </w:tcPr>
    <w:tblStylePr w:type="firstRow">
      <w:rPr>
        <w:b/>
        <w:bCs/>
      </w:rPr>
    </w:tblStylePr>
    <w:tblStylePr w:type="lastRow">
      <w:rPr>
        <w:b/>
        <w:bCs/>
      </w:rPr>
      <w:tblPr/>
      <w:tcPr>
        <w:tcBorders>
          <w:top w:val="single" w:sz="18" w:space="0" w:color="ECC789" w:themeColor="accent1" w:themeTint="BF"/>
        </w:tcBorders>
      </w:tcPr>
    </w:tblStylePr>
    <w:tblStylePr w:type="firstCol">
      <w:rPr>
        <w:b/>
        <w:bCs/>
      </w:rPr>
    </w:tblStylePr>
    <w:tblStylePr w:type="lastCol">
      <w:rPr>
        <w:b/>
        <w:bCs/>
      </w:rPr>
    </w:tblStylePr>
    <w:tblStylePr w:type="band1Vert">
      <w:tblPr/>
      <w:tcPr>
        <w:shd w:val="clear" w:color="auto" w:fill="F2DAB0" w:themeFill="accent1" w:themeFillTint="7F"/>
      </w:tcPr>
    </w:tblStylePr>
    <w:tblStylePr w:type="band1Horz">
      <w:tblPr/>
      <w:tcPr>
        <w:shd w:val="clear" w:color="auto" w:fill="F2DAB0"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9FB59E" w:themeColor="accent2" w:themeTint="BF"/>
        <w:left w:val="single" w:sz="8" w:space="0" w:color="9FB59E" w:themeColor="accent2" w:themeTint="BF"/>
        <w:bottom w:val="single" w:sz="8" w:space="0" w:color="9FB59E" w:themeColor="accent2" w:themeTint="BF"/>
        <w:right w:val="single" w:sz="8" w:space="0" w:color="9FB59E" w:themeColor="accent2" w:themeTint="BF"/>
        <w:insideH w:val="single" w:sz="8" w:space="0" w:color="9FB59E" w:themeColor="accent2" w:themeTint="BF"/>
        <w:insideV w:val="single" w:sz="8" w:space="0" w:color="9FB59E" w:themeColor="accent2" w:themeTint="BF"/>
      </w:tblBorders>
    </w:tblPr>
    <w:tcPr>
      <w:shd w:val="clear" w:color="auto" w:fill="DFE6DF" w:themeFill="accent2" w:themeFillTint="3F"/>
    </w:tcPr>
    <w:tblStylePr w:type="firstRow">
      <w:rPr>
        <w:b/>
        <w:bCs/>
      </w:rPr>
    </w:tblStylePr>
    <w:tblStylePr w:type="lastRow">
      <w:rPr>
        <w:b/>
        <w:bCs/>
      </w:rPr>
      <w:tblPr/>
      <w:tcPr>
        <w:tcBorders>
          <w:top w:val="single" w:sz="18" w:space="0" w:color="9FB59E" w:themeColor="accent2" w:themeTint="BF"/>
        </w:tcBorders>
      </w:tcPr>
    </w:tblStylePr>
    <w:tblStylePr w:type="firstCol">
      <w:rPr>
        <w:b/>
        <w:bCs/>
      </w:rPr>
    </w:tblStylePr>
    <w:tblStylePr w:type="lastCol">
      <w:rPr>
        <w:b/>
        <w:bCs/>
      </w:rPr>
    </w:tblStylePr>
    <w:tblStylePr w:type="band1Vert">
      <w:tblPr/>
      <w:tcPr>
        <w:shd w:val="clear" w:color="auto" w:fill="BFCEBE" w:themeFill="accent2" w:themeFillTint="7F"/>
      </w:tcPr>
    </w:tblStylePr>
    <w:tblStylePr w:type="band1Horz">
      <w:tblPr/>
      <w:tcPr>
        <w:shd w:val="clear" w:color="auto" w:fill="BFCEBE"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80AEAD" w:themeColor="accent3" w:themeTint="BF"/>
        <w:left w:val="single" w:sz="8" w:space="0" w:color="80AEAD" w:themeColor="accent3" w:themeTint="BF"/>
        <w:bottom w:val="single" w:sz="8" w:space="0" w:color="80AEAD" w:themeColor="accent3" w:themeTint="BF"/>
        <w:right w:val="single" w:sz="8" w:space="0" w:color="80AEAD" w:themeColor="accent3" w:themeTint="BF"/>
        <w:insideH w:val="single" w:sz="8" w:space="0" w:color="80AEAD" w:themeColor="accent3" w:themeTint="BF"/>
        <w:insideV w:val="single" w:sz="8" w:space="0" w:color="80AEAD" w:themeColor="accent3" w:themeTint="BF"/>
      </w:tblBorders>
    </w:tblPr>
    <w:tcPr>
      <w:shd w:val="clear" w:color="auto" w:fill="D5E4E4" w:themeFill="accent3" w:themeFillTint="3F"/>
    </w:tcPr>
    <w:tblStylePr w:type="firstRow">
      <w:rPr>
        <w:b/>
        <w:bCs/>
      </w:rPr>
    </w:tblStylePr>
    <w:tblStylePr w:type="lastRow">
      <w:rPr>
        <w:b/>
        <w:bCs/>
      </w:rPr>
      <w:tblPr/>
      <w:tcPr>
        <w:tcBorders>
          <w:top w:val="single" w:sz="18" w:space="0" w:color="80AEAD" w:themeColor="accent3" w:themeTint="BF"/>
        </w:tcBorders>
      </w:tcPr>
    </w:tblStylePr>
    <w:tblStylePr w:type="firstCol">
      <w:rPr>
        <w:b/>
        <w:bCs/>
      </w:rPr>
    </w:tblStylePr>
    <w:tblStylePr w:type="lastCol">
      <w:rPr>
        <w:b/>
        <w:bCs/>
      </w:rPr>
    </w:tblStylePr>
    <w:tblStylePr w:type="band1Vert">
      <w:tblPr/>
      <w:tcPr>
        <w:shd w:val="clear" w:color="auto" w:fill="AAC9C8" w:themeFill="accent3" w:themeFillTint="7F"/>
      </w:tcPr>
    </w:tblStylePr>
    <w:tblStylePr w:type="band1Horz">
      <w:tblPr/>
      <w:tcPr>
        <w:shd w:val="clear" w:color="auto" w:fill="AAC9C8"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B9C3C6" w:themeColor="accent4" w:themeTint="BF"/>
        <w:left w:val="single" w:sz="8" w:space="0" w:color="B9C3C6" w:themeColor="accent4" w:themeTint="BF"/>
        <w:bottom w:val="single" w:sz="8" w:space="0" w:color="B9C3C6" w:themeColor="accent4" w:themeTint="BF"/>
        <w:right w:val="single" w:sz="8" w:space="0" w:color="B9C3C6" w:themeColor="accent4" w:themeTint="BF"/>
        <w:insideH w:val="single" w:sz="8" w:space="0" w:color="B9C3C6" w:themeColor="accent4" w:themeTint="BF"/>
        <w:insideV w:val="single" w:sz="8" w:space="0" w:color="B9C3C6" w:themeColor="accent4" w:themeTint="BF"/>
      </w:tblBorders>
    </w:tblPr>
    <w:tcPr>
      <w:shd w:val="clear" w:color="auto" w:fill="E8EBEC" w:themeFill="accent4" w:themeFillTint="3F"/>
    </w:tcPr>
    <w:tblStylePr w:type="firstRow">
      <w:rPr>
        <w:b/>
        <w:bCs/>
      </w:rPr>
    </w:tblStylePr>
    <w:tblStylePr w:type="lastRow">
      <w:rPr>
        <w:b/>
        <w:bCs/>
      </w:rPr>
      <w:tblPr/>
      <w:tcPr>
        <w:tcBorders>
          <w:top w:val="single" w:sz="18" w:space="0" w:color="B9C3C6" w:themeColor="accent4" w:themeTint="BF"/>
        </w:tcBorders>
      </w:tcPr>
    </w:tblStylePr>
    <w:tblStylePr w:type="firstCol">
      <w:rPr>
        <w:b/>
        <w:bCs/>
      </w:rPr>
    </w:tblStylePr>
    <w:tblStylePr w:type="lastCol">
      <w:rPr>
        <w:b/>
        <w:bCs/>
      </w:rPr>
    </w:tblStylePr>
    <w:tblStylePr w:type="band1Vert">
      <w:tblPr/>
      <w:tcPr>
        <w:shd w:val="clear" w:color="auto" w:fill="D1D7D9" w:themeFill="accent4" w:themeFillTint="7F"/>
      </w:tcPr>
    </w:tblStylePr>
    <w:tblStylePr w:type="band1Horz">
      <w:tblPr/>
      <w:tcPr>
        <w:shd w:val="clear" w:color="auto" w:fill="D1D7D9"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CCDBD5" w:themeColor="accent5" w:themeTint="BF"/>
        <w:left w:val="single" w:sz="8" w:space="0" w:color="CCDBD5" w:themeColor="accent5" w:themeTint="BF"/>
        <w:bottom w:val="single" w:sz="8" w:space="0" w:color="CCDBD5" w:themeColor="accent5" w:themeTint="BF"/>
        <w:right w:val="single" w:sz="8" w:space="0" w:color="CCDBD5" w:themeColor="accent5" w:themeTint="BF"/>
        <w:insideH w:val="single" w:sz="8" w:space="0" w:color="CCDBD5" w:themeColor="accent5" w:themeTint="BF"/>
        <w:insideV w:val="single" w:sz="8" w:space="0" w:color="CCDBD5" w:themeColor="accent5" w:themeTint="BF"/>
      </w:tblBorders>
    </w:tblPr>
    <w:tcPr>
      <w:shd w:val="clear" w:color="auto" w:fill="EEF3F1" w:themeFill="accent5" w:themeFillTint="3F"/>
    </w:tcPr>
    <w:tblStylePr w:type="firstRow">
      <w:rPr>
        <w:b/>
        <w:bCs/>
      </w:rPr>
    </w:tblStylePr>
    <w:tblStylePr w:type="lastRow">
      <w:rPr>
        <w:b/>
        <w:bCs/>
      </w:rPr>
      <w:tblPr/>
      <w:tcPr>
        <w:tcBorders>
          <w:top w:val="single" w:sz="18" w:space="0" w:color="CCDBD5" w:themeColor="accent5" w:themeTint="BF"/>
        </w:tcBorders>
      </w:tcPr>
    </w:tblStylePr>
    <w:tblStylePr w:type="firstCol">
      <w:rPr>
        <w:b/>
        <w:bCs/>
      </w:rPr>
    </w:tblStylePr>
    <w:tblStylePr w:type="lastCol">
      <w:rPr>
        <w:b/>
        <w:bCs/>
      </w:rPr>
    </w:tblStylePr>
    <w:tblStylePr w:type="band1Vert">
      <w:tblPr/>
      <w:tcPr>
        <w:shd w:val="clear" w:color="auto" w:fill="DDE7E3" w:themeFill="accent5" w:themeFillTint="7F"/>
      </w:tcPr>
    </w:tblStylePr>
    <w:tblStylePr w:type="band1Horz">
      <w:tblPr/>
      <w:tcPr>
        <w:shd w:val="clear" w:color="auto" w:fill="DDE7E3"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F7C2B3" w:themeColor="accent6" w:themeTint="BF"/>
        <w:left w:val="single" w:sz="8" w:space="0" w:color="F7C2B3" w:themeColor="accent6" w:themeTint="BF"/>
        <w:bottom w:val="single" w:sz="8" w:space="0" w:color="F7C2B3" w:themeColor="accent6" w:themeTint="BF"/>
        <w:right w:val="single" w:sz="8" w:space="0" w:color="F7C2B3" w:themeColor="accent6" w:themeTint="BF"/>
        <w:insideH w:val="single" w:sz="8" w:space="0" w:color="F7C2B3" w:themeColor="accent6" w:themeTint="BF"/>
        <w:insideV w:val="single" w:sz="8" w:space="0" w:color="F7C2B3" w:themeColor="accent6" w:themeTint="BF"/>
      </w:tblBorders>
    </w:tblPr>
    <w:tcPr>
      <w:shd w:val="clear" w:color="auto" w:fill="FCEAE6" w:themeFill="accent6" w:themeFillTint="3F"/>
    </w:tcPr>
    <w:tblStylePr w:type="firstRow">
      <w:rPr>
        <w:b/>
        <w:bCs/>
      </w:rPr>
    </w:tblStylePr>
    <w:tblStylePr w:type="lastRow">
      <w:rPr>
        <w:b/>
        <w:bCs/>
      </w:rPr>
      <w:tblPr/>
      <w:tcPr>
        <w:tcBorders>
          <w:top w:val="single" w:sz="18" w:space="0" w:color="F7C2B3" w:themeColor="accent6" w:themeTint="BF"/>
        </w:tcBorders>
      </w:tcPr>
    </w:tblStylePr>
    <w:tblStylePr w:type="firstCol">
      <w:rPr>
        <w:b/>
        <w:bCs/>
      </w:rPr>
    </w:tblStylePr>
    <w:tblStylePr w:type="lastCol">
      <w:rPr>
        <w:b/>
        <w:bCs/>
      </w:rPr>
    </w:tblStylePr>
    <w:tblStylePr w:type="band1Vert">
      <w:tblPr/>
      <w:tcPr>
        <w:shd w:val="clear" w:color="auto" w:fill="FAD6CD" w:themeFill="accent6" w:themeFillTint="7F"/>
      </w:tcPr>
    </w:tblStylePr>
    <w:tblStylePr w:type="band1Horz">
      <w:tblPr/>
      <w:tcPr>
        <w:shd w:val="clear" w:color="auto" w:fill="FAD6CD"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6B562" w:themeColor="accent1"/>
        <w:left w:val="single" w:sz="8" w:space="0" w:color="E6B562" w:themeColor="accent1"/>
        <w:bottom w:val="single" w:sz="8" w:space="0" w:color="E6B562" w:themeColor="accent1"/>
        <w:right w:val="single" w:sz="8" w:space="0" w:color="E6B562" w:themeColor="accent1"/>
        <w:insideH w:val="single" w:sz="8" w:space="0" w:color="E6B562" w:themeColor="accent1"/>
        <w:insideV w:val="single" w:sz="8" w:space="0" w:color="E6B562" w:themeColor="accent1"/>
      </w:tblBorders>
    </w:tblPr>
    <w:tcPr>
      <w:shd w:val="clear" w:color="auto" w:fill="F8ECD8" w:themeFill="accent1" w:themeFillTint="3F"/>
    </w:tcPr>
    <w:tblStylePr w:type="firstRow">
      <w:rPr>
        <w:b/>
        <w:bCs/>
        <w:color w:val="000000" w:themeColor="text1"/>
      </w:rPr>
      <w:tblPr/>
      <w:tcPr>
        <w:shd w:val="clear" w:color="auto" w:fill="FCF7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F" w:themeFill="accent1" w:themeFillTint="33"/>
      </w:tcPr>
    </w:tblStylePr>
    <w:tblStylePr w:type="band1Vert">
      <w:tblPr/>
      <w:tcPr>
        <w:shd w:val="clear" w:color="auto" w:fill="F2DAB0" w:themeFill="accent1" w:themeFillTint="7F"/>
      </w:tcPr>
    </w:tblStylePr>
    <w:tblStylePr w:type="band1Horz">
      <w:tblPr/>
      <w:tcPr>
        <w:tcBorders>
          <w:insideH w:val="single" w:sz="6" w:space="0" w:color="E6B562" w:themeColor="accent1"/>
          <w:insideV w:val="single" w:sz="6" w:space="0" w:color="E6B562" w:themeColor="accent1"/>
        </w:tcBorders>
        <w:shd w:val="clear" w:color="auto" w:fill="F2DA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09D7E" w:themeColor="accent2"/>
        <w:left w:val="single" w:sz="8" w:space="0" w:color="809D7E" w:themeColor="accent2"/>
        <w:bottom w:val="single" w:sz="8" w:space="0" w:color="809D7E" w:themeColor="accent2"/>
        <w:right w:val="single" w:sz="8" w:space="0" w:color="809D7E" w:themeColor="accent2"/>
        <w:insideH w:val="single" w:sz="8" w:space="0" w:color="809D7E" w:themeColor="accent2"/>
        <w:insideV w:val="single" w:sz="8" w:space="0" w:color="809D7E" w:themeColor="accent2"/>
      </w:tblBorders>
    </w:tblPr>
    <w:tcPr>
      <w:shd w:val="clear" w:color="auto" w:fill="DFE6DF" w:themeFill="accent2" w:themeFillTint="3F"/>
    </w:tcPr>
    <w:tblStylePr w:type="firstRow">
      <w:rPr>
        <w:b/>
        <w:bCs/>
        <w:color w:val="000000" w:themeColor="text1"/>
      </w:rPr>
      <w:tblPr/>
      <w:tcPr>
        <w:shd w:val="clear" w:color="auto" w:fill="F2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E5" w:themeFill="accent2" w:themeFillTint="33"/>
      </w:tcPr>
    </w:tblStylePr>
    <w:tblStylePr w:type="band1Vert">
      <w:tblPr/>
      <w:tcPr>
        <w:shd w:val="clear" w:color="auto" w:fill="BFCEBE" w:themeFill="accent2" w:themeFillTint="7F"/>
      </w:tcPr>
    </w:tblStylePr>
    <w:tblStylePr w:type="band1Horz">
      <w:tblPr/>
      <w:tcPr>
        <w:tcBorders>
          <w:insideH w:val="single" w:sz="6" w:space="0" w:color="809D7E" w:themeColor="accent2"/>
          <w:insideV w:val="single" w:sz="6" w:space="0" w:color="809D7E" w:themeColor="accent2"/>
        </w:tcBorders>
        <w:shd w:val="clear" w:color="auto" w:fill="BFCE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8F8E" w:themeColor="accent3"/>
        <w:left w:val="single" w:sz="8" w:space="0" w:color="5B8F8E" w:themeColor="accent3"/>
        <w:bottom w:val="single" w:sz="8" w:space="0" w:color="5B8F8E" w:themeColor="accent3"/>
        <w:right w:val="single" w:sz="8" w:space="0" w:color="5B8F8E" w:themeColor="accent3"/>
        <w:insideH w:val="single" w:sz="8" w:space="0" w:color="5B8F8E" w:themeColor="accent3"/>
        <w:insideV w:val="single" w:sz="8" w:space="0" w:color="5B8F8E" w:themeColor="accent3"/>
      </w:tblBorders>
    </w:tblPr>
    <w:tcPr>
      <w:shd w:val="clear" w:color="auto" w:fill="D5E4E4" w:themeFill="accent3" w:themeFillTint="3F"/>
    </w:tcPr>
    <w:tblStylePr w:type="firstRow">
      <w:rPr>
        <w:b/>
        <w:bCs/>
        <w:color w:val="000000" w:themeColor="text1"/>
      </w:rPr>
      <w:tblPr/>
      <w:tcPr>
        <w:shd w:val="clear" w:color="auto" w:fill="EE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9E9" w:themeFill="accent3" w:themeFillTint="33"/>
      </w:tcPr>
    </w:tblStylePr>
    <w:tblStylePr w:type="band1Vert">
      <w:tblPr/>
      <w:tcPr>
        <w:shd w:val="clear" w:color="auto" w:fill="AAC9C8" w:themeFill="accent3" w:themeFillTint="7F"/>
      </w:tcPr>
    </w:tblStylePr>
    <w:tblStylePr w:type="band1Horz">
      <w:tblPr/>
      <w:tcPr>
        <w:tcBorders>
          <w:insideH w:val="single" w:sz="6" w:space="0" w:color="5B8F8E" w:themeColor="accent3"/>
          <w:insideV w:val="single" w:sz="6" w:space="0" w:color="5B8F8E" w:themeColor="accent3"/>
        </w:tcBorders>
        <w:shd w:val="clear" w:color="auto" w:fill="AAC9C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3B0B4" w:themeColor="accent4"/>
        <w:left w:val="single" w:sz="8" w:space="0" w:color="A3B0B4" w:themeColor="accent4"/>
        <w:bottom w:val="single" w:sz="8" w:space="0" w:color="A3B0B4" w:themeColor="accent4"/>
        <w:right w:val="single" w:sz="8" w:space="0" w:color="A3B0B4" w:themeColor="accent4"/>
        <w:insideH w:val="single" w:sz="8" w:space="0" w:color="A3B0B4" w:themeColor="accent4"/>
        <w:insideV w:val="single" w:sz="8" w:space="0" w:color="A3B0B4" w:themeColor="accent4"/>
      </w:tblBorders>
    </w:tblPr>
    <w:tcPr>
      <w:shd w:val="clear" w:color="auto" w:fill="E8EBEC" w:themeFill="accent4" w:themeFillTint="3F"/>
    </w:tcPr>
    <w:tblStylePr w:type="firstRow">
      <w:rPr>
        <w:b/>
        <w:bCs/>
        <w:color w:val="000000" w:themeColor="text1"/>
      </w:rPr>
      <w:tblPr/>
      <w:tcPr>
        <w:shd w:val="clear" w:color="auto" w:fill="F5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FF0" w:themeFill="accent4" w:themeFillTint="33"/>
      </w:tcPr>
    </w:tblStylePr>
    <w:tblStylePr w:type="band1Vert">
      <w:tblPr/>
      <w:tcPr>
        <w:shd w:val="clear" w:color="auto" w:fill="D1D7D9" w:themeFill="accent4" w:themeFillTint="7F"/>
      </w:tcPr>
    </w:tblStylePr>
    <w:tblStylePr w:type="band1Horz">
      <w:tblPr/>
      <w:tcPr>
        <w:tcBorders>
          <w:insideH w:val="single" w:sz="6" w:space="0" w:color="A3B0B4" w:themeColor="accent4"/>
          <w:insideV w:val="single" w:sz="6" w:space="0" w:color="A3B0B4" w:themeColor="accent4"/>
        </w:tcBorders>
        <w:shd w:val="clear" w:color="auto" w:fill="D1D7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CCFC8" w:themeColor="accent5"/>
        <w:left w:val="single" w:sz="8" w:space="0" w:color="BCCFC8" w:themeColor="accent5"/>
        <w:bottom w:val="single" w:sz="8" w:space="0" w:color="BCCFC8" w:themeColor="accent5"/>
        <w:right w:val="single" w:sz="8" w:space="0" w:color="BCCFC8" w:themeColor="accent5"/>
        <w:insideH w:val="single" w:sz="8" w:space="0" w:color="BCCFC8" w:themeColor="accent5"/>
        <w:insideV w:val="single" w:sz="8" w:space="0" w:color="BCCFC8" w:themeColor="accent5"/>
      </w:tblBorders>
    </w:tblPr>
    <w:tcPr>
      <w:shd w:val="clear" w:color="auto" w:fill="EEF3F1" w:themeFill="accent5" w:themeFillTint="3F"/>
    </w:tcPr>
    <w:tblStylePr w:type="firstRow">
      <w:rPr>
        <w:b/>
        <w:bCs/>
        <w:color w:val="000000" w:themeColor="text1"/>
      </w:rPr>
      <w:tblPr/>
      <w:tcPr>
        <w:shd w:val="clear" w:color="auto" w:fill="F8FA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F4" w:themeFill="accent5" w:themeFillTint="33"/>
      </w:tcPr>
    </w:tblStylePr>
    <w:tblStylePr w:type="band1Vert">
      <w:tblPr/>
      <w:tcPr>
        <w:shd w:val="clear" w:color="auto" w:fill="DDE7E3" w:themeFill="accent5" w:themeFillTint="7F"/>
      </w:tcPr>
    </w:tblStylePr>
    <w:tblStylePr w:type="band1Horz">
      <w:tblPr/>
      <w:tcPr>
        <w:tcBorders>
          <w:insideH w:val="single" w:sz="6" w:space="0" w:color="BCCFC8" w:themeColor="accent5"/>
          <w:insideV w:val="single" w:sz="6" w:space="0" w:color="BCCFC8" w:themeColor="accent5"/>
        </w:tcBorders>
        <w:shd w:val="clear" w:color="auto" w:fill="DDE7E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5AF9B" w:themeColor="accent6"/>
        <w:left w:val="single" w:sz="8" w:space="0" w:color="F5AF9B" w:themeColor="accent6"/>
        <w:bottom w:val="single" w:sz="8" w:space="0" w:color="F5AF9B" w:themeColor="accent6"/>
        <w:right w:val="single" w:sz="8" w:space="0" w:color="F5AF9B" w:themeColor="accent6"/>
        <w:insideH w:val="single" w:sz="8" w:space="0" w:color="F5AF9B" w:themeColor="accent6"/>
        <w:insideV w:val="single" w:sz="8" w:space="0" w:color="F5AF9B" w:themeColor="accent6"/>
      </w:tblBorders>
    </w:tblPr>
    <w:tcPr>
      <w:shd w:val="clear" w:color="auto" w:fill="FCEAE6" w:themeFill="accent6" w:themeFillTint="3F"/>
    </w:tcPr>
    <w:tblStylePr w:type="firstRow">
      <w:rPr>
        <w:b/>
        <w:bCs/>
        <w:color w:val="000000" w:themeColor="text1"/>
      </w:rPr>
      <w:tblPr/>
      <w:tcPr>
        <w:shd w:val="clear" w:color="auto" w:fill="FE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EEB" w:themeFill="accent6" w:themeFillTint="33"/>
      </w:tcPr>
    </w:tblStylePr>
    <w:tblStylePr w:type="band1Vert">
      <w:tblPr/>
      <w:tcPr>
        <w:shd w:val="clear" w:color="auto" w:fill="FAD6CD" w:themeFill="accent6" w:themeFillTint="7F"/>
      </w:tcPr>
    </w:tblStylePr>
    <w:tblStylePr w:type="band1Horz">
      <w:tblPr/>
      <w:tcPr>
        <w:tcBorders>
          <w:insideH w:val="single" w:sz="6" w:space="0" w:color="F5AF9B" w:themeColor="accent6"/>
          <w:insideV w:val="single" w:sz="6" w:space="0" w:color="F5AF9B" w:themeColor="accent6"/>
        </w:tcBorders>
        <w:shd w:val="clear" w:color="auto" w:fill="FAD6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56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56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56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56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B0"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D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D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D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D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BE"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4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F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F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F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F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9C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9C8"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B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B0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B0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B0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B0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7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7D9"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CF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CF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CF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CF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E3"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A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F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F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F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F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6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6CD"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6B562" w:themeColor="accent1"/>
        <w:bottom w:val="single" w:sz="8" w:space="0" w:color="E6B562" w:themeColor="accent1"/>
      </w:tblBorders>
    </w:tblPr>
    <w:tblStylePr w:type="firstRow">
      <w:rPr>
        <w:rFonts w:asciiTheme="majorHAnsi" w:eastAsiaTheme="majorEastAsia" w:hAnsiTheme="majorHAnsi" w:cstheme="majorBidi"/>
      </w:rPr>
      <w:tblPr/>
      <w:tcPr>
        <w:tcBorders>
          <w:top w:val="nil"/>
          <w:bottom w:val="single" w:sz="8" w:space="0" w:color="E6B562" w:themeColor="accent1"/>
        </w:tcBorders>
      </w:tcPr>
    </w:tblStylePr>
    <w:tblStylePr w:type="lastRow">
      <w:rPr>
        <w:b/>
        <w:bCs/>
        <w:color w:val="44546A" w:themeColor="text2"/>
      </w:rPr>
      <w:tblPr/>
      <w:tcPr>
        <w:tcBorders>
          <w:top w:val="single" w:sz="8" w:space="0" w:color="E6B562" w:themeColor="accent1"/>
          <w:bottom w:val="single" w:sz="8" w:space="0" w:color="E6B562" w:themeColor="accent1"/>
        </w:tcBorders>
      </w:tcPr>
    </w:tblStylePr>
    <w:tblStylePr w:type="firstCol">
      <w:rPr>
        <w:b/>
        <w:bCs/>
      </w:rPr>
    </w:tblStylePr>
    <w:tblStylePr w:type="lastCol">
      <w:rPr>
        <w:b/>
        <w:bCs/>
      </w:rPr>
      <w:tblPr/>
      <w:tcPr>
        <w:tcBorders>
          <w:top w:val="single" w:sz="8" w:space="0" w:color="E6B562" w:themeColor="accent1"/>
          <w:bottom w:val="single" w:sz="8" w:space="0" w:color="E6B562" w:themeColor="accent1"/>
        </w:tcBorders>
      </w:tcPr>
    </w:tblStylePr>
    <w:tblStylePr w:type="band1Vert">
      <w:tblPr/>
      <w:tcPr>
        <w:shd w:val="clear" w:color="auto" w:fill="F8ECD8" w:themeFill="accent1" w:themeFillTint="3F"/>
      </w:tcPr>
    </w:tblStylePr>
    <w:tblStylePr w:type="band1Horz">
      <w:tblPr/>
      <w:tcPr>
        <w:shd w:val="clear" w:color="auto" w:fill="F8ECD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09D7E" w:themeColor="accent2"/>
        <w:bottom w:val="single" w:sz="8" w:space="0" w:color="809D7E" w:themeColor="accent2"/>
      </w:tblBorders>
    </w:tblPr>
    <w:tblStylePr w:type="firstRow">
      <w:rPr>
        <w:rFonts w:asciiTheme="majorHAnsi" w:eastAsiaTheme="majorEastAsia" w:hAnsiTheme="majorHAnsi" w:cstheme="majorBidi"/>
      </w:rPr>
      <w:tblPr/>
      <w:tcPr>
        <w:tcBorders>
          <w:top w:val="nil"/>
          <w:bottom w:val="single" w:sz="8" w:space="0" w:color="809D7E" w:themeColor="accent2"/>
        </w:tcBorders>
      </w:tcPr>
    </w:tblStylePr>
    <w:tblStylePr w:type="lastRow">
      <w:rPr>
        <w:b/>
        <w:bCs/>
        <w:color w:val="44546A" w:themeColor="text2"/>
      </w:rPr>
      <w:tblPr/>
      <w:tcPr>
        <w:tcBorders>
          <w:top w:val="single" w:sz="8" w:space="0" w:color="809D7E" w:themeColor="accent2"/>
          <w:bottom w:val="single" w:sz="8" w:space="0" w:color="809D7E" w:themeColor="accent2"/>
        </w:tcBorders>
      </w:tcPr>
    </w:tblStylePr>
    <w:tblStylePr w:type="firstCol">
      <w:rPr>
        <w:b/>
        <w:bCs/>
      </w:rPr>
    </w:tblStylePr>
    <w:tblStylePr w:type="lastCol">
      <w:rPr>
        <w:b/>
        <w:bCs/>
      </w:rPr>
      <w:tblPr/>
      <w:tcPr>
        <w:tcBorders>
          <w:top w:val="single" w:sz="8" w:space="0" w:color="809D7E" w:themeColor="accent2"/>
          <w:bottom w:val="single" w:sz="8" w:space="0" w:color="809D7E" w:themeColor="accent2"/>
        </w:tcBorders>
      </w:tcPr>
    </w:tblStylePr>
    <w:tblStylePr w:type="band1Vert">
      <w:tblPr/>
      <w:tcPr>
        <w:shd w:val="clear" w:color="auto" w:fill="DFE6DF" w:themeFill="accent2" w:themeFillTint="3F"/>
      </w:tcPr>
    </w:tblStylePr>
    <w:tblStylePr w:type="band1Horz">
      <w:tblPr/>
      <w:tcPr>
        <w:shd w:val="clear" w:color="auto" w:fill="DFE6D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8F8E" w:themeColor="accent3"/>
        <w:bottom w:val="single" w:sz="8" w:space="0" w:color="5B8F8E" w:themeColor="accent3"/>
      </w:tblBorders>
    </w:tblPr>
    <w:tblStylePr w:type="firstRow">
      <w:rPr>
        <w:rFonts w:asciiTheme="majorHAnsi" w:eastAsiaTheme="majorEastAsia" w:hAnsiTheme="majorHAnsi" w:cstheme="majorBidi"/>
      </w:rPr>
      <w:tblPr/>
      <w:tcPr>
        <w:tcBorders>
          <w:top w:val="nil"/>
          <w:bottom w:val="single" w:sz="8" w:space="0" w:color="5B8F8E" w:themeColor="accent3"/>
        </w:tcBorders>
      </w:tcPr>
    </w:tblStylePr>
    <w:tblStylePr w:type="lastRow">
      <w:rPr>
        <w:b/>
        <w:bCs/>
        <w:color w:val="44546A" w:themeColor="text2"/>
      </w:rPr>
      <w:tblPr/>
      <w:tcPr>
        <w:tcBorders>
          <w:top w:val="single" w:sz="8" w:space="0" w:color="5B8F8E" w:themeColor="accent3"/>
          <w:bottom w:val="single" w:sz="8" w:space="0" w:color="5B8F8E" w:themeColor="accent3"/>
        </w:tcBorders>
      </w:tcPr>
    </w:tblStylePr>
    <w:tblStylePr w:type="firstCol">
      <w:rPr>
        <w:b/>
        <w:bCs/>
      </w:rPr>
    </w:tblStylePr>
    <w:tblStylePr w:type="lastCol">
      <w:rPr>
        <w:b/>
        <w:bCs/>
      </w:rPr>
      <w:tblPr/>
      <w:tcPr>
        <w:tcBorders>
          <w:top w:val="single" w:sz="8" w:space="0" w:color="5B8F8E" w:themeColor="accent3"/>
          <w:bottom w:val="single" w:sz="8" w:space="0" w:color="5B8F8E" w:themeColor="accent3"/>
        </w:tcBorders>
      </w:tcPr>
    </w:tblStylePr>
    <w:tblStylePr w:type="band1Vert">
      <w:tblPr/>
      <w:tcPr>
        <w:shd w:val="clear" w:color="auto" w:fill="D5E4E4" w:themeFill="accent3" w:themeFillTint="3F"/>
      </w:tcPr>
    </w:tblStylePr>
    <w:tblStylePr w:type="band1Horz">
      <w:tblPr/>
      <w:tcPr>
        <w:shd w:val="clear" w:color="auto" w:fill="D5E4E4"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3B0B4" w:themeColor="accent4"/>
        <w:bottom w:val="single" w:sz="8" w:space="0" w:color="A3B0B4" w:themeColor="accent4"/>
      </w:tblBorders>
    </w:tblPr>
    <w:tblStylePr w:type="firstRow">
      <w:rPr>
        <w:rFonts w:asciiTheme="majorHAnsi" w:eastAsiaTheme="majorEastAsia" w:hAnsiTheme="majorHAnsi" w:cstheme="majorBidi"/>
      </w:rPr>
      <w:tblPr/>
      <w:tcPr>
        <w:tcBorders>
          <w:top w:val="nil"/>
          <w:bottom w:val="single" w:sz="8" w:space="0" w:color="A3B0B4" w:themeColor="accent4"/>
        </w:tcBorders>
      </w:tcPr>
    </w:tblStylePr>
    <w:tblStylePr w:type="lastRow">
      <w:rPr>
        <w:b/>
        <w:bCs/>
        <w:color w:val="44546A" w:themeColor="text2"/>
      </w:rPr>
      <w:tblPr/>
      <w:tcPr>
        <w:tcBorders>
          <w:top w:val="single" w:sz="8" w:space="0" w:color="A3B0B4" w:themeColor="accent4"/>
          <w:bottom w:val="single" w:sz="8" w:space="0" w:color="A3B0B4" w:themeColor="accent4"/>
        </w:tcBorders>
      </w:tcPr>
    </w:tblStylePr>
    <w:tblStylePr w:type="firstCol">
      <w:rPr>
        <w:b/>
        <w:bCs/>
      </w:rPr>
    </w:tblStylePr>
    <w:tblStylePr w:type="lastCol">
      <w:rPr>
        <w:b/>
        <w:bCs/>
      </w:rPr>
      <w:tblPr/>
      <w:tcPr>
        <w:tcBorders>
          <w:top w:val="single" w:sz="8" w:space="0" w:color="A3B0B4" w:themeColor="accent4"/>
          <w:bottom w:val="single" w:sz="8" w:space="0" w:color="A3B0B4" w:themeColor="accent4"/>
        </w:tcBorders>
      </w:tcPr>
    </w:tblStylePr>
    <w:tblStylePr w:type="band1Vert">
      <w:tblPr/>
      <w:tcPr>
        <w:shd w:val="clear" w:color="auto" w:fill="E8EBEC" w:themeFill="accent4" w:themeFillTint="3F"/>
      </w:tcPr>
    </w:tblStylePr>
    <w:tblStylePr w:type="band1Horz">
      <w:tblPr/>
      <w:tcPr>
        <w:shd w:val="clear" w:color="auto" w:fill="E8EBEC"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BCCFC8" w:themeColor="accent5"/>
        <w:bottom w:val="single" w:sz="8" w:space="0" w:color="BCCFC8" w:themeColor="accent5"/>
      </w:tblBorders>
    </w:tblPr>
    <w:tblStylePr w:type="firstRow">
      <w:rPr>
        <w:rFonts w:asciiTheme="majorHAnsi" w:eastAsiaTheme="majorEastAsia" w:hAnsiTheme="majorHAnsi" w:cstheme="majorBidi"/>
      </w:rPr>
      <w:tblPr/>
      <w:tcPr>
        <w:tcBorders>
          <w:top w:val="nil"/>
          <w:bottom w:val="single" w:sz="8" w:space="0" w:color="BCCFC8" w:themeColor="accent5"/>
        </w:tcBorders>
      </w:tcPr>
    </w:tblStylePr>
    <w:tblStylePr w:type="lastRow">
      <w:rPr>
        <w:b/>
        <w:bCs/>
        <w:color w:val="44546A" w:themeColor="text2"/>
      </w:rPr>
      <w:tblPr/>
      <w:tcPr>
        <w:tcBorders>
          <w:top w:val="single" w:sz="8" w:space="0" w:color="BCCFC8" w:themeColor="accent5"/>
          <w:bottom w:val="single" w:sz="8" w:space="0" w:color="BCCFC8" w:themeColor="accent5"/>
        </w:tcBorders>
      </w:tcPr>
    </w:tblStylePr>
    <w:tblStylePr w:type="firstCol">
      <w:rPr>
        <w:b/>
        <w:bCs/>
      </w:rPr>
    </w:tblStylePr>
    <w:tblStylePr w:type="lastCol">
      <w:rPr>
        <w:b/>
        <w:bCs/>
      </w:rPr>
      <w:tblPr/>
      <w:tcPr>
        <w:tcBorders>
          <w:top w:val="single" w:sz="8" w:space="0" w:color="BCCFC8" w:themeColor="accent5"/>
          <w:bottom w:val="single" w:sz="8" w:space="0" w:color="BCCFC8" w:themeColor="accent5"/>
        </w:tcBorders>
      </w:tcPr>
    </w:tblStylePr>
    <w:tblStylePr w:type="band1Vert">
      <w:tblPr/>
      <w:tcPr>
        <w:shd w:val="clear" w:color="auto" w:fill="EEF3F1" w:themeFill="accent5" w:themeFillTint="3F"/>
      </w:tcPr>
    </w:tblStylePr>
    <w:tblStylePr w:type="band1Horz">
      <w:tblPr/>
      <w:tcPr>
        <w:shd w:val="clear" w:color="auto" w:fill="EEF3F1"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5AF9B" w:themeColor="accent6"/>
        <w:bottom w:val="single" w:sz="8" w:space="0" w:color="F5AF9B" w:themeColor="accent6"/>
      </w:tblBorders>
    </w:tblPr>
    <w:tblStylePr w:type="firstRow">
      <w:rPr>
        <w:rFonts w:asciiTheme="majorHAnsi" w:eastAsiaTheme="majorEastAsia" w:hAnsiTheme="majorHAnsi" w:cstheme="majorBidi"/>
      </w:rPr>
      <w:tblPr/>
      <w:tcPr>
        <w:tcBorders>
          <w:top w:val="nil"/>
          <w:bottom w:val="single" w:sz="8" w:space="0" w:color="F5AF9B" w:themeColor="accent6"/>
        </w:tcBorders>
      </w:tcPr>
    </w:tblStylePr>
    <w:tblStylePr w:type="lastRow">
      <w:rPr>
        <w:b/>
        <w:bCs/>
        <w:color w:val="44546A" w:themeColor="text2"/>
      </w:rPr>
      <w:tblPr/>
      <w:tcPr>
        <w:tcBorders>
          <w:top w:val="single" w:sz="8" w:space="0" w:color="F5AF9B" w:themeColor="accent6"/>
          <w:bottom w:val="single" w:sz="8" w:space="0" w:color="F5AF9B" w:themeColor="accent6"/>
        </w:tcBorders>
      </w:tcPr>
    </w:tblStylePr>
    <w:tblStylePr w:type="firstCol">
      <w:rPr>
        <w:b/>
        <w:bCs/>
      </w:rPr>
    </w:tblStylePr>
    <w:tblStylePr w:type="lastCol">
      <w:rPr>
        <w:b/>
        <w:bCs/>
      </w:rPr>
      <w:tblPr/>
      <w:tcPr>
        <w:tcBorders>
          <w:top w:val="single" w:sz="8" w:space="0" w:color="F5AF9B" w:themeColor="accent6"/>
          <w:bottom w:val="single" w:sz="8" w:space="0" w:color="F5AF9B" w:themeColor="accent6"/>
        </w:tcBorders>
      </w:tcPr>
    </w:tblStylePr>
    <w:tblStylePr w:type="band1Vert">
      <w:tblPr/>
      <w:tcPr>
        <w:shd w:val="clear" w:color="auto" w:fill="FCEAE6" w:themeFill="accent6" w:themeFillTint="3F"/>
      </w:tcPr>
    </w:tblStylePr>
    <w:tblStylePr w:type="band1Horz">
      <w:tblPr/>
      <w:tcPr>
        <w:shd w:val="clear" w:color="auto" w:fill="FCEAE6"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6B562" w:themeColor="accent1"/>
        <w:left w:val="single" w:sz="8" w:space="0" w:color="E6B562" w:themeColor="accent1"/>
        <w:bottom w:val="single" w:sz="8" w:space="0" w:color="E6B562" w:themeColor="accent1"/>
        <w:right w:val="single" w:sz="8" w:space="0" w:color="E6B562" w:themeColor="accent1"/>
      </w:tblBorders>
    </w:tblPr>
    <w:tblStylePr w:type="firstRow">
      <w:rPr>
        <w:sz w:val="24"/>
        <w:szCs w:val="24"/>
      </w:rPr>
      <w:tblPr/>
      <w:tcPr>
        <w:tcBorders>
          <w:top w:val="nil"/>
          <w:left w:val="nil"/>
          <w:bottom w:val="single" w:sz="24" w:space="0" w:color="E6B56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562" w:themeColor="accent1"/>
          <w:insideH w:val="nil"/>
          <w:insideV w:val="nil"/>
        </w:tcBorders>
        <w:shd w:val="clear" w:color="auto" w:fill="FFFFFF" w:themeFill="background1"/>
      </w:tcPr>
    </w:tblStylePr>
    <w:tblStylePr w:type="lastCol">
      <w:tblPr/>
      <w:tcPr>
        <w:tcBorders>
          <w:top w:val="nil"/>
          <w:left w:val="single" w:sz="8" w:space="0" w:color="E6B56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CD8" w:themeFill="accent1" w:themeFillTint="3F"/>
      </w:tcPr>
    </w:tblStylePr>
    <w:tblStylePr w:type="band1Horz">
      <w:tblPr/>
      <w:tcPr>
        <w:tcBorders>
          <w:top w:val="nil"/>
          <w:bottom w:val="nil"/>
          <w:insideH w:val="nil"/>
          <w:insideV w:val="nil"/>
        </w:tcBorders>
        <w:shd w:val="clear" w:color="auto" w:fill="F8E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09D7E" w:themeColor="accent2"/>
        <w:left w:val="single" w:sz="8" w:space="0" w:color="809D7E" w:themeColor="accent2"/>
        <w:bottom w:val="single" w:sz="8" w:space="0" w:color="809D7E" w:themeColor="accent2"/>
        <w:right w:val="single" w:sz="8" w:space="0" w:color="809D7E" w:themeColor="accent2"/>
      </w:tblBorders>
    </w:tblPr>
    <w:tblStylePr w:type="firstRow">
      <w:rPr>
        <w:sz w:val="24"/>
        <w:szCs w:val="24"/>
      </w:rPr>
      <w:tblPr/>
      <w:tcPr>
        <w:tcBorders>
          <w:top w:val="nil"/>
          <w:left w:val="nil"/>
          <w:bottom w:val="single" w:sz="24" w:space="0" w:color="809D7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D7E" w:themeColor="accent2"/>
          <w:insideH w:val="nil"/>
          <w:insideV w:val="nil"/>
        </w:tcBorders>
        <w:shd w:val="clear" w:color="auto" w:fill="FFFFFF" w:themeFill="background1"/>
      </w:tcPr>
    </w:tblStylePr>
    <w:tblStylePr w:type="lastCol">
      <w:tblPr/>
      <w:tcPr>
        <w:tcBorders>
          <w:top w:val="nil"/>
          <w:left w:val="single" w:sz="8" w:space="0" w:color="809D7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F" w:themeFill="accent2" w:themeFillTint="3F"/>
      </w:tcPr>
    </w:tblStylePr>
    <w:tblStylePr w:type="band1Horz">
      <w:tblPr/>
      <w:tcPr>
        <w:tcBorders>
          <w:top w:val="nil"/>
          <w:bottom w:val="nil"/>
          <w:insideH w:val="nil"/>
          <w:insideV w:val="nil"/>
        </w:tcBorders>
        <w:shd w:val="clear" w:color="auto" w:fill="DFE6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8F8E" w:themeColor="accent3"/>
        <w:left w:val="single" w:sz="8" w:space="0" w:color="5B8F8E" w:themeColor="accent3"/>
        <w:bottom w:val="single" w:sz="8" w:space="0" w:color="5B8F8E" w:themeColor="accent3"/>
        <w:right w:val="single" w:sz="8" w:space="0" w:color="5B8F8E" w:themeColor="accent3"/>
      </w:tblBorders>
    </w:tblPr>
    <w:tblStylePr w:type="firstRow">
      <w:rPr>
        <w:sz w:val="24"/>
        <w:szCs w:val="24"/>
      </w:rPr>
      <w:tblPr/>
      <w:tcPr>
        <w:tcBorders>
          <w:top w:val="nil"/>
          <w:left w:val="nil"/>
          <w:bottom w:val="single" w:sz="24" w:space="0" w:color="5B8F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F8E" w:themeColor="accent3"/>
          <w:insideH w:val="nil"/>
          <w:insideV w:val="nil"/>
        </w:tcBorders>
        <w:shd w:val="clear" w:color="auto" w:fill="FFFFFF" w:themeFill="background1"/>
      </w:tcPr>
    </w:tblStylePr>
    <w:tblStylePr w:type="lastCol">
      <w:tblPr/>
      <w:tcPr>
        <w:tcBorders>
          <w:top w:val="nil"/>
          <w:left w:val="single" w:sz="8" w:space="0" w:color="5B8F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4E4" w:themeFill="accent3" w:themeFillTint="3F"/>
      </w:tcPr>
    </w:tblStylePr>
    <w:tblStylePr w:type="band1Horz">
      <w:tblPr/>
      <w:tcPr>
        <w:tcBorders>
          <w:top w:val="nil"/>
          <w:bottom w:val="nil"/>
          <w:insideH w:val="nil"/>
          <w:insideV w:val="nil"/>
        </w:tcBorders>
        <w:shd w:val="clear" w:color="auto" w:fill="D5E4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3B0B4" w:themeColor="accent4"/>
        <w:left w:val="single" w:sz="8" w:space="0" w:color="A3B0B4" w:themeColor="accent4"/>
        <w:bottom w:val="single" w:sz="8" w:space="0" w:color="A3B0B4" w:themeColor="accent4"/>
        <w:right w:val="single" w:sz="8" w:space="0" w:color="A3B0B4" w:themeColor="accent4"/>
      </w:tblBorders>
    </w:tblPr>
    <w:tblStylePr w:type="firstRow">
      <w:rPr>
        <w:sz w:val="24"/>
        <w:szCs w:val="24"/>
      </w:rPr>
      <w:tblPr/>
      <w:tcPr>
        <w:tcBorders>
          <w:top w:val="nil"/>
          <w:left w:val="nil"/>
          <w:bottom w:val="single" w:sz="24" w:space="0" w:color="A3B0B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B0B4" w:themeColor="accent4"/>
          <w:insideH w:val="nil"/>
          <w:insideV w:val="nil"/>
        </w:tcBorders>
        <w:shd w:val="clear" w:color="auto" w:fill="FFFFFF" w:themeFill="background1"/>
      </w:tcPr>
    </w:tblStylePr>
    <w:tblStylePr w:type="lastCol">
      <w:tblPr/>
      <w:tcPr>
        <w:tcBorders>
          <w:top w:val="nil"/>
          <w:left w:val="single" w:sz="8" w:space="0" w:color="A3B0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BEC" w:themeFill="accent4" w:themeFillTint="3F"/>
      </w:tcPr>
    </w:tblStylePr>
    <w:tblStylePr w:type="band1Horz">
      <w:tblPr/>
      <w:tcPr>
        <w:tcBorders>
          <w:top w:val="nil"/>
          <w:bottom w:val="nil"/>
          <w:insideH w:val="nil"/>
          <w:insideV w:val="nil"/>
        </w:tcBorders>
        <w:shd w:val="clear" w:color="auto" w:fill="E8EB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CCFC8" w:themeColor="accent5"/>
        <w:left w:val="single" w:sz="8" w:space="0" w:color="BCCFC8" w:themeColor="accent5"/>
        <w:bottom w:val="single" w:sz="8" w:space="0" w:color="BCCFC8" w:themeColor="accent5"/>
        <w:right w:val="single" w:sz="8" w:space="0" w:color="BCCFC8" w:themeColor="accent5"/>
      </w:tblBorders>
    </w:tblPr>
    <w:tblStylePr w:type="firstRow">
      <w:rPr>
        <w:sz w:val="24"/>
        <w:szCs w:val="24"/>
      </w:rPr>
      <w:tblPr/>
      <w:tcPr>
        <w:tcBorders>
          <w:top w:val="nil"/>
          <w:left w:val="nil"/>
          <w:bottom w:val="single" w:sz="24" w:space="0" w:color="BCCFC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CFC8" w:themeColor="accent5"/>
          <w:insideH w:val="nil"/>
          <w:insideV w:val="nil"/>
        </w:tcBorders>
        <w:shd w:val="clear" w:color="auto" w:fill="FFFFFF" w:themeFill="background1"/>
      </w:tcPr>
    </w:tblStylePr>
    <w:tblStylePr w:type="lastCol">
      <w:tblPr/>
      <w:tcPr>
        <w:tcBorders>
          <w:top w:val="nil"/>
          <w:left w:val="single" w:sz="8" w:space="0" w:color="BCCFC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F1" w:themeFill="accent5" w:themeFillTint="3F"/>
      </w:tcPr>
    </w:tblStylePr>
    <w:tblStylePr w:type="band1Horz">
      <w:tblPr/>
      <w:tcPr>
        <w:tcBorders>
          <w:top w:val="nil"/>
          <w:bottom w:val="nil"/>
          <w:insideH w:val="nil"/>
          <w:insideV w:val="nil"/>
        </w:tcBorders>
        <w:shd w:val="clear" w:color="auto" w:fill="EEF3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5AF9B" w:themeColor="accent6"/>
        <w:left w:val="single" w:sz="8" w:space="0" w:color="F5AF9B" w:themeColor="accent6"/>
        <w:bottom w:val="single" w:sz="8" w:space="0" w:color="F5AF9B" w:themeColor="accent6"/>
        <w:right w:val="single" w:sz="8" w:space="0" w:color="F5AF9B" w:themeColor="accent6"/>
      </w:tblBorders>
    </w:tblPr>
    <w:tblStylePr w:type="firstRow">
      <w:rPr>
        <w:sz w:val="24"/>
        <w:szCs w:val="24"/>
      </w:rPr>
      <w:tblPr/>
      <w:tcPr>
        <w:tcBorders>
          <w:top w:val="nil"/>
          <w:left w:val="nil"/>
          <w:bottom w:val="single" w:sz="24" w:space="0" w:color="F5AF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F9B" w:themeColor="accent6"/>
          <w:insideH w:val="nil"/>
          <w:insideV w:val="nil"/>
        </w:tcBorders>
        <w:shd w:val="clear" w:color="auto" w:fill="FFFFFF" w:themeFill="background1"/>
      </w:tcPr>
    </w:tblStylePr>
    <w:tblStylePr w:type="lastCol">
      <w:tblPr/>
      <w:tcPr>
        <w:tcBorders>
          <w:top w:val="nil"/>
          <w:left w:val="single" w:sz="8" w:space="0" w:color="F5AF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AE6" w:themeFill="accent6" w:themeFillTint="3F"/>
      </w:tcPr>
    </w:tblStylePr>
    <w:tblStylePr w:type="band1Horz">
      <w:tblPr/>
      <w:tcPr>
        <w:tcBorders>
          <w:top w:val="nil"/>
          <w:bottom w:val="nil"/>
          <w:insideH w:val="nil"/>
          <w:insideV w:val="nil"/>
        </w:tcBorders>
        <w:shd w:val="clear" w:color="auto" w:fill="FCEA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ECC789" w:themeColor="accent1" w:themeTint="BF"/>
        <w:left w:val="single" w:sz="8" w:space="0" w:color="ECC789" w:themeColor="accent1" w:themeTint="BF"/>
        <w:bottom w:val="single" w:sz="8" w:space="0" w:color="ECC789" w:themeColor="accent1" w:themeTint="BF"/>
        <w:right w:val="single" w:sz="8" w:space="0" w:color="ECC789" w:themeColor="accent1" w:themeTint="BF"/>
        <w:insideH w:val="single" w:sz="8" w:space="0" w:color="ECC789" w:themeColor="accent1" w:themeTint="BF"/>
      </w:tblBorders>
    </w:tblPr>
    <w:tblStylePr w:type="firstRow">
      <w:pPr>
        <w:spacing w:before="0" w:after="0" w:line="240" w:lineRule="auto"/>
      </w:pPr>
      <w:rPr>
        <w:b/>
        <w:bCs/>
        <w:color w:val="FFFFFF" w:themeColor="background1"/>
      </w:rPr>
      <w:tblPr/>
      <w:tcPr>
        <w:tcBorders>
          <w:top w:val="single" w:sz="8" w:space="0" w:color="ECC789" w:themeColor="accent1" w:themeTint="BF"/>
          <w:left w:val="single" w:sz="8" w:space="0" w:color="ECC789" w:themeColor="accent1" w:themeTint="BF"/>
          <w:bottom w:val="single" w:sz="8" w:space="0" w:color="ECC789" w:themeColor="accent1" w:themeTint="BF"/>
          <w:right w:val="single" w:sz="8" w:space="0" w:color="ECC789" w:themeColor="accent1" w:themeTint="BF"/>
          <w:insideH w:val="nil"/>
          <w:insideV w:val="nil"/>
        </w:tcBorders>
        <w:shd w:val="clear" w:color="auto" w:fill="E6B562" w:themeFill="accent1"/>
      </w:tcPr>
    </w:tblStylePr>
    <w:tblStylePr w:type="lastRow">
      <w:pPr>
        <w:spacing w:before="0" w:after="0" w:line="240" w:lineRule="auto"/>
      </w:pPr>
      <w:rPr>
        <w:b/>
        <w:bCs/>
      </w:rPr>
      <w:tblPr/>
      <w:tcPr>
        <w:tcBorders>
          <w:top w:val="double" w:sz="6" w:space="0" w:color="ECC789" w:themeColor="accent1" w:themeTint="BF"/>
          <w:left w:val="single" w:sz="8" w:space="0" w:color="ECC789" w:themeColor="accent1" w:themeTint="BF"/>
          <w:bottom w:val="single" w:sz="8" w:space="0" w:color="ECC789" w:themeColor="accent1" w:themeTint="BF"/>
          <w:right w:val="single" w:sz="8" w:space="0" w:color="ECC7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ECD8" w:themeFill="accent1" w:themeFillTint="3F"/>
      </w:tcPr>
    </w:tblStylePr>
    <w:tblStylePr w:type="band1Horz">
      <w:tblPr/>
      <w:tcPr>
        <w:tcBorders>
          <w:insideH w:val="nil"/>
          <w:insideV w:val="nil"/>
        </w:tcBorders>
        <w:shd w:val="clear" w:color="auto" w:fill="F8E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9FB59E" w:themeColor="accent2" w:themeTint="BF"/>
        <w:left w:val="single" w:sz="8" w:space="0" w:color="9FB59E" w:themeColor="accent2" w:themeTint="BF"/>
        <w:bottom w:val="single" w:sz="8" w:space="0" w:color="9FB59E" w:themeColor="accent2" w:themeTint="BF"/>
        <w:right w:val="single" w:sz="8" w:space="0" w:color="9FB59E" w:themeColor="accent2" w:themeTint="BF"/>
        <w:insideH w:val="single" w:sz="8" w:space="0" w:color="9FB59E" w:themeColor="accent2" w:themeTint="BF"/>
      </w:tblBorders>
    </w:tblPr>
    <w:tblStylePr w:type="firstRow">
      <w:pPr>
        <w:spacing w:before="0" w:after="0" w:line="240" w:lineRule="auto"/>
      </w:pPr>
      <w:rPr>
        <w:b/>
        <w:bCs/>
        <w:color w:val="FFFFFF" w:themeColor="background1"/>
      </w:rPr>
      <w:tblPr/>
      <w:tcPr>
        <w:tcBorders>
          <w:top w:val="single" w:sz="8" w:space="0" w:color="9FB59E" w:themeColor="accent2" w:themeTint="BF"/>
          <w:left w:val="single" w:sz="8" w:space="0" w:color="9FB59E" w:themeColor="accent2" w:themeTint="BF"/>
          <w:bottom w:val="single" w:sz="8" w:space="0" w:color="9FB59E" w:themeColor="accent2" w:themeTint="BF"/>
          <w:right w:val="single" w:sz="8" w:space="0" w:color="9FB59E" w:themeColor="accent2" w:themeTint="BF"/>
          <w:insideH w:val="nil"/>
          <w:insideV w:val="nil"/>
        </w:tcBorders>
        <w:shd w:val="clear" w:color="auto" w:fill="809D7E" w:themeFill="accent2"/>
      </w:tcPr>
    </w:tblStylePr>
    <w:tblStylePr w:type="lastRow">
      <w:pPr>
        <w:spacing w:before="0" w:after="0" w:line="240" w:lineRule="auto"/>
      </w:pPr>
      <w:rPr>
        <w:b/>
        <w:bCs/>
      </w:rPr>
      <w:tblPr/>
      <w:tcPr>
        <w:tcBorders>
          <w:top w:val="double" w:sz="6" w:space="0" w:color="9FB59E" w:themeColor="accent2" w:themeTint="BF"/>
          <w:left w:val="single" w:sz="8" w:space="0" w:color="9FB59E" w:themeColor="accent2" w:themeTint="BF"/>
          <w:bottom w:val="single" w:sz="8" w:space="0" w:color="9FB59E" w:themeColor="accent2" w:themeTint="BF"/>
          <w:right w:val="single" w:sz="8" w:space="0" w:color="9FB59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6DF" w:themeFill="accent2" w:themeFillTint="3F"/>
      </w:tcPr>
    </w:tblStylePr>
    <w:tblStylePr w:type="band1Horz">
      <w:tblPr/>
      <w:tcPr>
        <w:tcBorders>
          <w:insideH w:val="nil"/>
          <w:insideV w:val="nil"/>
        </w:tcBorders>
        <w:shd w:val="clear" w:color="auto" w:fill="DFE6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80AEAD" w:themeColor="accent3" w:themeTint="BF"/>
        <w:left w:val="single" w:sz="8" w:space="0" w:color="80AEAD" w:themeColor="accent3" w:themeTint="BF"/>
        <w:bottom w:val="single" w:sz="8" w:space="0" w:color="80AEAD" w:themeColor="accent3" w:themeTint="BF"/>
        <w:right w:val="single" w:sz="8" w:space="0" w:color="80AEAD" w:themeColor="accent3" w:themeTint="BF"/>
        <w:insideH w:val="single" w:sz="8" w:space="0" w:color="80AEAD" w:themeColor="accent3" w:themeTint="BF"/>
      </w:tblBorders>
    </w:tblPr>
    <w:tblStylePr w:type="firstRow">
      <w:pPr>
        <w:spacing w:before="0" w:after="0" w:line="240" w:lineRule="auto"/>
      </w:pPr>
      <w:rPr>
        <w:b/>
        <w:bCs/>
        <w:color w:val="FFFFFF" w:themeColor="background1"/>
      </w:rPr>
      <w:tblPr/>
      <w:tcPr>
        <w:tcBorders>
          <w:top w:val="single" w:sz="8" w:space="0" w:color="80AEAD" w:themeColor="accent3" w:themeTint="BF"/>
          <w:left w:val="single" w:sz="8" w:space="0" w:color="80AEAD" w:themeColor="accent3" w:themeTint="BF"/>
          <w:bottom w:val="single" w:sz="8" w:space="0" w:color="80AEAD" w:themeColor="accent3" w:themeTint="BF"/>
          <w:right w:val="single" w:sz="8" w:space="0" w:color="80AEAD" w:themeColor="accent3" w:themeTint="BF"/>
          <w:insideH w:val="nil"/>
          <w:insideV w:val="nil"/>
        </w:tcBorders>
        <w:shd w:val="clear" w:color="auto" w:fill="5B8F8E" w:themeFill="accent3"/>
      </w:tcPr>
    </w:tblStylePr>
    <w:tblStylePr w:type="lastRow">
      <w:pPr>
        <w:spacing w:before="0" w:after="0" w:line="240" w:lineRule="auto"/>
      </w:pPr>
      <w:rPr>
        <w:b/>
        <w:bCs/>
      </w:rPr>
      <w:tblPr/>
      <w:tcPr>
        <w:tcBorders>
          <w:top w:val="double" w:sz="6" w:space="0" w:color="80AEAD" w:themeColor="accent3" w:themeTint="BF"/>
          <w:left w:val="single" w:sz="8" w:space="0" w:color="80AEAD" w:themeColor="accent3" w:themeTint="BF"/>
          <w:bottom w:val="single" w:sz="8" w:space="0" w:color="80AEAD" w:themeColor="accent3" w:themeTint="BF"/>
          <w:right w:val="single" w:sz="8" w:space="0" w:color="80AEA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4E4" w:themeFill="accent3" w:themeFillTint="3F"/>
      </w:tcPr>
    </w:tblStylePr>
    <w:tblStylePr w:type="band1Horz">
      <w:tblPr/>
      <w:tcPr>
        <w:tcBorders>
          <w:insideH w:val="nil"/>
          <w:insideV w:val="nil"/>
        </w:tcBorders>
        <w:shd w:val="clear" w:color="auto" w:fill="D5E4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B9C3C6" w:themeColor="accent4" w:themeTint="BF"/>
        <w:left w:val="single" w:sz="8" w:space="0" w:color="B9C3C6" w:themeColor="accent4" w:themeTint="BF"/>
        <w:bottom w:val="single" w:sz="8" w:space="0" w:color="B9C3C6" w:themeColor="accent4" w:themeTint="BF"/>
        <w:right w:val="single" w:sz="8" w:space="0" w:color="B9C3C6" w:themeColor="accent4" w:themeTint="BF"/>
        <w:insideH w:val="single" w:sz="8" w:space="0" w:color="B9C3C6" w:themeColor="accent4" w:themeTint="BF"/>
      </w:tblBorders>
    </w:tblPr>
    <w:tblStylePr w:type="firstRow">
      <w:pPr>
        <w:spacing w:before="0" w:after="0" w:line="240" w:lineRule="auto"/>
      </w:pPr>
      <w:rPr>
        <w:b/>
        <w:bCs/>
        <w:color w:val="FFFFFF" w:themeColor="background1"/>
      </w:rPr>
      <w:tblPr/>
      <w:tcPr>
        <w:tcBorders>
          <w:top w:val="single" w:sz="8" w:space="0" w:color="B9C3C6" w:themeColor="accent4" w:themeTint="BF"/>
          <w:left w:val="single" w:sz="8" w:space="0" w:color="B9C3C6" w:themeColor="accent4" w:themeTint="BF"/>
          <w:bottom w:val="single" w:sz="8" w:space="0" w:color="B9C3C6" w:themeColor="accent4" w:themeTint="BF"/>
          <w:right w:val="single" w:sz="8" w:space="0" w:color="B9C3C6" w:themeColor="accent4" w:themeTint="BF"/>
          <w:insideH w:val="nil"/>
          <w:insideV w:val="nil"/>
        </w:tcBorders>
        <w:shd w:val="clear" w:color="auto" w:fill="A3B0B4" w:themeFill="accent4"/>
      </w:tcPr>
    </w:tblStylePr>
    <w:tblStylePr w:type="lastRow">
      <w:pPr>
        <w:spacing w:before="0" w:after="0" w:line="240" w:lineRule="auto"/>
      </w:pPr>
      <w:rPr>
        <w:b/>
        <w:bCs/>
      </w:rPr>
      <w:tblPr/>
      <w:tcPr>
        <w:tcBorders>
          <w:top w:val="double" w:sz="6" w:space="0" w:color="B9C3C6" w:themeColor="accent4" w:themeTint="BF"/>
          <w:left w:val="single" w:sz="8" w:space="0" w:color="B9C3C6" w:themeColor="accent4" w:themeTint="BF"/>
          <w:bottom w:val="single" w:sz="8" w:space="0" w:color="B9C3C6" w:themeColor="accent4" w:themeTint="BF"/>
          <w:right w:val="single" w:sz="8" w:space="0" w:color="B9C3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EBEC" w:themeFill="accent4" w:themeFillTint="3F"/>
      </w:tcPr>
    </w:tblStylePr>
    <w:tblStylePr w:type="band1Horz">
      <w:tblPr/>
      <w:tcPr>
        <w:tcBorders>
          <w:insideH w:val="nil"/>
          <w:insideV w:val="nil"/>
        </w:tcBorders>
        <w:shd w:val="clear" w:color="auto" w:fill="E8EB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CCDBD5" w:themeColor="accent5" w:themeTint="BF"/>
        <w:left w:val="single" w:sz="8" w:space="0" w:color="CCDBD5" w:themeColor="accent5" w:themeTint="BF"/>
        <w:bottom w:val="single" w:sz="8" w:space="0" w:color="CCDBD5" w:themeColor="accent5" w:themeTint="BF"/>
        <w:right w:val="single" w:sz="8" w:space="0" w:color="CCDBD5" w:themeColor="accent5" w:themeTint="BF"/>
        <w:insideH w:val="single" w:sz="8" w:space="0" w:color="CCDBD5" w:themeColor="accent5" w:themeTint="BF"/>
      </w:tblBorders>
    </w:tblPr>
    <w:tblStylePr w:type="firstRow">
      <w:pPr>
        <w:spacing w:before="0" w:after="0" w:line="240" w:lineRule="auto"/>
      </w:pPr>
      <w:rPr>
        <w:b/>
        <w:bCs/>
        <w:color w:val="FFFFFF" w:themeColor="background1"/>
      </w:rPr>
      <w:tblPr/>
      <w:tcPr>
        <w:tcBorders>
          <w:top w:val="single" w:sz="8" w:space="0" w:color="CCDBD5" w:themeColor="accent5" w:themeTint="BF"/>
          <w:left w:val="single" w:sz="8" w:space="0" w:color="CCDBD5" w:themeColor="accent5" w:themeTint="BF"/>
          <w:bottom w:val="single" w:sz="8" w:space="0" w:color="CCDBD5" w:themeColor="accent5" w:themeTint="BF"/>
          <w:right w:val="single" w:sz="8" w:space="0" w:color="CCDBD5" w:themeColor="accent5" w:themeTint="BF"/>
          <w:insideH w:val="nil"/>
          <w:insideV w:val="nil"/>
        </w:tcBorders>
        <w:shd w:val="clear" w:color="auto" w:fill="BCCFC8" w:themeFill="accent5"/>
      </w:tcPr>
    </w:tblStylePr>
    <w:tblStylePr w:type="lastRow">
      <w:pPr>
        <w:spacing w:before="0" w:after="0" w:line="240" w:lineRule="auto"/>
      </w:pPr>
      <w:rPr>
        <w:b/>
        <w:bCs/>
      </w:rPr>
      <w:tblPr/>
      <w:tcPr>
        <w:tcBorders>
          <w:top w:val="double" w:sz="6" w:space="0" w:color="CCDBD5" w:themeColor="accent5" w:themeTint="BF"/>
          <w:left w:val="single" w:sz="8" w:space="0" w:color="CCDBD5" w:themeColor="accent5" w:themeTint="BF"/>
          <w:bottom w:val="single" w:sz="8" w:space="0" w:color="CCDBD5" w:themeColor="accent5" w:themeTint="BF"/>
          <w:right w:val="single" w:sz="8" w:space="0" w:color="CCDB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3F1" w:themeFill="accent5" w:themeFillTint="3F"/>
      </w:tcPr>
    </w:tblStylePr>
    <w:tblStylePr w:type="band1Horz">
      <w:tblPr/>
      <w:tcPr>
        <w:tcBorders>
          <w:insideH w:val="nil"/>
          <w:insideV w:val="nil"/>
        </w:tcBorders>
        <w:shd w:val="clear" w:color="auto" w:fill="EEF3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F7C2B3" w:themeColor="accent6" w:themeTint="BF"/>
        <w:left w:val="single" w:sz="8" w:space="0" w:color="F7C2B3" w:themeColor="accent6" w:themeTint="BF"/>
        <w:bottom w:val="single" w:sz="8" w:space="0" w:color="F7C2B3" w:themeColor="accent6" w:themeTint="BF"/>
        <w:right w:val="single" w:sz="8" w:space="0" w:color="F7C2B3" w:themeColor="accent6" w:themeTint="BF"/>
        <w:insideH w:val="single" w:sz="8" w:space="0" w:color="F7C2B3" w:themeColor="accent6" w:themeTint="BF"/>
      </w:tblBorders>
    </w:tblPr>
    <w:tblStylePr w:type="firstRow">
      <w:pPr>
        <w:spacing w:before="0" w:after="0" w:line="240" w:lineRule="auto"/>
      </w:pPr>
      <w:rPr>
        <w:b/>
        <w:bCs/>
        <w:color w:val="FFFFFF" w:themeColor="background1"/>
      </w:rPr>
      <w:tblPr/>
      <w:tcPr>
        <w:tcBorders>
          <w:top w:val="single" w:sz="8" w:space="0" w:color="F7C2B3" w:themeColor="accent6" w:themeTint="BF"/>
          <w:left w:val="single" w:sz="8" w:space="0" w:color="F7C2B3" w:themeColor="accent6" w:themeTint="BF"/>
          <w:bottom w:val="single" w:sz="8" w:space="0" w:color="F7C2B3" w:themeColor="accent6" w:themeTint="BF"/>
          <w:right w:val="single" w:sz="8" w:space="0" w:color="F7C2B3" w:themeColor="accent6" w:themeTint="BF"/>
          <w:insideH w:val="nil"/>
          <w:insideV w:val="nil"/>
        </w:tcBorders>
        <w:shd w:val="clear" w:color="auto" w:fill="F5AF9B" w:themeFill="accent6"/>
      </w:tcPr>
    </w:tblStylePr>
    <w:tblStylePr w:type="lastRow">
      <w:pPr>
        <w:spacing w:before="0" w:after="0" w:line="240" w:lineRule="auto"/>
      </w:pPr>
      <w:rPr>
        <w:b/>
        <w:bCs/>
      </w:rPr>
      <w:tblPr/>
      <w:tcPr>
        <w:tcBorders>
          <w:top w:val="double" w:sz="6" w:space="0" w:color="F7C2B3" w:themeColor="accent6" w:themeTint="BF"/>
          <w:left w:val="single" w:sz="8" w:space="0" w:color="F7C2B3" w:themeColor="accent6" w:themeTint="BF"/>
          <w:bottom w:val="single" w:sz="8" w:space="0" w:color="F7C2B3" w:themeColor="accent6" w:themeTint="BF"/>
          <w:right w:val="single" w:sz="8" w:space="0" w:color="F7C2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AE6" w:themeFill="accent6" w:themeFillTint="3F"/>
      </w:tcPr>
    </w:tblStylePr>
    <w:tblStylePr w:type="band1Horz">
      <w:tblPr/>
      <w:tcPr>
        <w:tcBorders>
          <w:insideH w:val="nil"/>
          <w:insideV w:val="nil"/>
        </w:tcBorders>
        <w:shd w:val="clear" w:color="auto" w:fill="FCEA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56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B562" w:themeFill="accent1"/>
      </w:tcPr>
    </w:tblStylePr>
    <w:tblStylePr w:type="lastCol">
      <w:rPr>
        <w:b/>
        <w:bCs/>
        <w:color w:val="FFFFFF" w:themeColor="background1"/>
      </w:rPr>
      <w:tblPr/>
      <w:tcPr>
        <w:tcBorders>
          <w:left w:val="nil"/>
          <w:right w:val="nil"/>
          <w:insideH w:val="nil"/>
          <w:insideV w:val="nil"/>
        </w:tcBorders>
        <w:shd w:val="clear" w:color="auto" w:fill="E6B56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D7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D7E" w:themeFill="accent2"/>
      </w:tcPr>
    </w:tblStylePr>
    <w:tblStylePr w:type="lastCol">
      <w:rPr>
        <w:b/>
        <w:bCs/>
        <w:color w:val="FFFFFF" w:themeColor="background1"/>
      </w:rPr>
      <w:tblPr/>
      <w:tcPr>
        <w:tcBorders>
          <w:left w:val="nil"/>
          <w:right w:val="nil"/>
          <w:insideH w:val="nil"/>
          <w:insideV w:val="nil"/>
        </w:tcBorders>
        <w:shd w:val="clear" w:color="auto" w:fill="809D7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F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F8E" w:themeFill="accent3"/>
      </w:tcPr>
    </w:tblStylePr>
    <w:tblStylePr w:type="lastCol">
      <w:rPr>
        <w:b/>
        <w:bCs/>
        <w:color w:val="FFFFFF" w:themeColor="background1"/>
      </w:rPr>
      <w:tblPr/>
      <w:tcPr>
        <w:tcBorders>
          <w:left w:val="nil"/>
          <w:right w:val="nil"/>
          <w:insideH w:val="nil"/>
          <w:insideV w:val="nil"/>
        </w:tcBorders>
        <w:shd w:val="clear" w:color="auto" w:fill="5B8F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B0B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B0B4" w:themeFill="accent4"/>
      </w:tcPr>
    </w:tblStylePr>
    <w:tblStylePr w:type="lastCol">
      <w:rPr>
        <w:b/>
        <w:bCs/>
        <w:color w:val="FFFFFF" w:themeColor="background1"/>
      </w:rPr>
      <w:tblPr/>
      <w:tcPr>
        <w:tcBorders>
          <w:left w:val="nil"/>
          <w:right w:val="nil"/>
          <w:insideH w:val="nil"/>
          <w:insideV w:val="nil"/>
        </w:tcBorders>
        <w:shd w:val="clear" w:color="auto" w:fill="A3B0B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CFC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CFC8" w:themeFill="accent5"/>
      </w:tcPr>
    </w:tblStylePr>
    <w:tblStylePr w:type="lastCol">
      <w:rPr>
        <w:b/>
        <w:bCs/>
        <w:color w:val="FFFFFF" w:themeColor="background1"/>
      </w:rPr>
      <w:tblPr/>
      <w:tcPr>
        <w:tcBorders>
          <w:left w:val="nil"/>
          <w:right w:val="nil"/>
          <w:insideH w:val="nil"/>
          <w:insideV w:val="nil"/>
        </w:tcBorders>
        <w:shd w:val="clear" w:color="auto" w:fill="BCCFC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F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F9B" w:themeFill="accent6"/>
      </w:tcPr>
    </w:tblStylePr>
    <w:tblStylePr w:type="lastCol">
      <w:rPr>
        <w:b/>
        <w:bCs/>
        <w:color w:val="FFFFFF" w:themeColor="background1"/>
      </w:rPr>
      <w:tblPr/>
      <w:tcPr>
        <w:tcBorders>
          <w:left w:val="nil"/>
          <w:right w:val="nil"/>
          <w:insideH w:val="nil"/>
          <w:insideV w:val="nil"/>
        </w:tcBorders>
        <w:shd w:val="clear" w:color="auto" w:fill="F5AF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3062"/>
    <w:pPr>
      <w:spacing w:after="0" w:line="240" w:lineRule="auto"/>
    </w:pPr>
    <w:tblPr>
      <w:tblStyleRowBandSize w:val="1"/>
      <w:tblStyleColBandSize w:val="1"/>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rsid w:val="002B7D65"/>
    <w:pPr>
      <w:framePr w:wrap="around" w:vAnchor="page" w:hAnchor="text" w:xAlign="right" w:y="318"/>
      <w:spacing w:after="0" w:line="312" w:lineRule="auto"/>
      <w:ind w:left="432" w:hanging="432"/>
    </w:pPr>
    <w:rPr>
      <w:rFonts w:asciiTheme="majorHAnsi" w:hAnsiTheme="majorHAnsi"/>
      <w:color w:val="auto"/>
    </w:rPr>
  </w:style>
  <w:style w:type="table" w:customStyle="1" w:styleId="Style1">
    <w:name w:val="Style1"/>
    <w:basedOn w:val="TableNormal"/>
    <w:uiPriority w:val="99"/>
    <w:rsid w:val="007644FC"/>
    <w:pPr>
      <w:spacing w:after="0" w:line="240" w:lineRule="auto"/>
      <w:ind w:left="0"/>
    </w:pPr>
    <w:rPr>
      <w:sz w:val="20"/>
    </w:rPr>
    <w:tblPr/>
  </w:style>
  <w:style w:type="table" w:customStyle="1" w:styleId="Style2">
    <w:name w:val="Style2"/>
    <w:basedOn w:val="TableNormal"/>
    <w:uiPriority w:val="99"/>
    <w:rsid w:val="006B4F05"/>
    <w:pPr>
      <w:spacing w:after="0" w:line="240" w:lineRule="auto"/>
      <w:ind w:left="0"/>
    </w:pPr>
    <w:tblPr/>
    <w:tblStylePr w:type="firstRow">
      <w:rPr>
        <w:rFonts w:asciiTheme="majorHAnsi" w:hAnsiTheme="majorHAnsi"/>
        <w:b/>
        <w:i w:val="0"/>
        <w:caps/>
        <w:smallCaps w:val="0"/>
        <w:spacing w:val="20"/>
        <w:sz w:val="48"/>
      </w:rPr>
    </w:tblStylePr>
  </w:style>
  <w:style w:type="paragraph" w:customStyle="1" w:styleId="Subheading">
    <w:name w:val="Subheading"/>
    <w:basedOn w:val="Normal"/>
    <w:qFormat/>
    <w:rsid w:val="003F3B8D"/>
    <w:pPr>
      <w:framePr w:hSpace="180" w:wrap="around" w:vAnchor="page" w:hAnchor="margin" w:xAlign="center" w:y="2501"/>
      <w:spacing w:after="0" w:line="240" w:lineRule="auto"/>
      <w:ind w:left="0"/>
    </w:pPr>
    <w:rPr>
      <w:color w:val="2D4747" w:themeColor="accent3"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9386">
      <w:bodyDiv w:val="1"/>
      <w:marLeft w:val="0"/>
      <w:marRight w:val="0"/>
      <w:marTop w:val="0"/>
      <w:marBottom w:val="0"/>
      <w:divBdr>
        <w:top w:val="none" w:sz="0" w:space="0" w:color="auto"/>
        <w:left w:val="none" w:sz="0" w:space="0" w:color="auto"/>
        <w:bottom w:val="none" w:sz="0" w:space="0" w:color="auto"/>
        <w:right w:val="none" w:sz="0" w:space="0" w:color="auto"/>
      </w:divBdr>
      <w:divsChild>
        <w:div w:id="1342976864">
          <w:marLeft w:val="0"/>
          <w:marRight w:val="0"/>
          <w:marTop w:val="0"/>
          <w:marBottom w:val="0"/>
          <w:divBdr>
            <w:top w:val="none" w:sz="0" w:space="0" w:color="auto"/>
            <w:left w:val="none" w:sz="0" w:space="0" w:color="auto"/>
            <w:bottom w:val="none" w:sz="0" w:space="0" w:color="auto"/>
            <w:right w:val="none" w:sz="0" w:space="0" w:color="auto"/>
          </w:divBdr>
        </w:div>
      </w:divsChild>
    </w:div>
    <w:div w:id="169107969">
      <w:bodyDiv w:val="1"/>
      <w:marLeft w:val="0"/>
      <w:marRight w:val="0"/>
      <w:marTop w:val="0"/>
      <w:marBottom w:val="0"/>
      <w:divBdr>
        <w:top w:val="none" w:sz="0" w:space="0" w:color="auto"/>
        <w:left w:val="none" w:sz="0" w:space="0" w:color="auto"/>
        <w:bottom w:val="none" w:sz="0" w:space="0" w:color="auto"/>
        <w:right w:val="none" w:sz="0" w:space="0" w:color="auto"/>
      </w:divBdr>
      <w:divsChild>
        <w:div w:id="192890995">
          <w:marLeft w:val="0"/>
          <w:marRight w:val="0"/>
          <w:marTop w:val="0"/>
          <w:marBottom w:val="0"/>
          <w:divBdr>
            <w:top w:val="none" w:sz="0" w:space="0" w:color="auto"/>
            <w:left w:val="none" w:sz="0" w:space="0" w:color="auto"/>
            <w:bottom w:val="none" w:sz="0" w:space="0" w:color="auto"/>
            <w:right w:val="none" w:sz="0" w:space="0" w:color="auto"/>
          </w:divBdr>
        </w:div>
      </w:divsChild>
    </w:div>
    <w:div w:id="271012372">
      <w:bodyDiv w:val="1"/>
      <w:marLeft w:val="0"/>
      <w:marRight w:val="0"/>
      <w:marTop w:val="0"/>
      <w:marBottom w:val="0"/>
      <w:divBdr>
        <w:top w:val="none" w:sz="0" w:space="0" w:color="auto"/>
        <w:left w:val="none" w:sz="0" w:space="0" w:color="auto"/>
        <w:bottom w:val="none" w:sz="0" w:space="0" w:color="auto"/>
        <w:right w:val="none" w:sz="0" w:space="0" w:color="auto"/>
      </w:divBdr>
      <w:divsChild>
        <w:div w:id="164516350">
          <w:marLeft w:val="0"/>
          <w:marRight w:val="0"/>
          <w:marTop w:val="0"/>
          <w:marBottom w:val="0"/>
          <w:divBdr>
            <w:top w:val="none" w:sz="0" w:space="0" w:color="auto"/>
            <w:left w:val="none" w:sz="0" w:space="0" w:color="auto"/>
            <w:bottom w:val="none" w:sz="0" w:space="0" w:color="auto"/>
            <w:right w:val="none" w:sz="0" w:space="0" w:color="auto"/>
          </w:divBdr>
        </w:div>
      </w:divsChild>
    </w:div>
    <w:div w:id="309599254">
      <w:bodyDiv w:val="1"/>
      <w:marLeft w:val="0"/>
      <w:marRight w:val="0"/>
      <w:marTop w:val="0"/>
      <w:marBottom w:val="0"/>
      <w:divBdr>
        <w:top w:val="none" w:sz="0" w:space="0" w:color="auto"/>
        <w:left w:val="none" w:sz="0" w:space="0" w:color="auto"/>
        <w:bottom w:val="none" w:sz="0" w:space="0" w:color="auto"/>
        <w:right w:val="none" w:sz="0" w:space="0" w:color="auto"/>
      </w:divBdr>
      <w:divsChild>
        <w:div w:id="1001814936">
          <w:marLeft w:val="0"/>
          <w:marRight w:val="0"/>
          <w:marTop w:val="0"/>
          <w:marBottom w:val="0"/>
          <w:divBdr>
            <w:top w:val="none" w:sz="0" w:space="0" w:color="auto"/>
            <w:left w:val="none" w:sz="0" w:space="0" w:color="auto"/>
            <w:bottom w:val="none" w:sz="0" w:space="0" w:color="auto"/>
            <w:right w:val="none" w:sz="0" w:space="0" w:color="auto"/>
          </w:divBdr>
        </w:div>
      </w:divsChild>
    </w:div>
    <w:div w:id="952633952">
      <w:bodyDiv w:val="1"/>
      <w:marLeft w:val="0"/>
      <w:marRight w:val="0"/>
      <w:marTop w:val="0"/>
      <w:marBottom w:val="0"/>
      <w:divBdr>
        <w:top w:val="none" w:sz="0" w:space="0" w:color="auto"/>
        <w:left w:val="none" w:sz="0" w:space="0" w:color="auto"/>
        <w:bottom w:val="none" w:sz="0" w:space="0" w:color="auto"/>
        <w:right w:val="none" w:sz="0" w:space="0" w:color="auto"/>
      </w:divBdr>
      <w:divsChild>
        <w:div w:id="197595349">
          <w:marLeft w:val="0"/>
          <w:marRight w:val="0"/>
          <w:marTop w:val="0"/>
          <w:marBottom w:val="0"/>
          <w:divBdr>
            <w:top w:val="none" w:sz="0" w:space="0" w:color="auto"/>
            <w:left w:val="none" w:sz="0" w:space="0" w:color="auto"/>
            <w:bottom w:val="none" w:sz="0" w:space="0" w:color="auto"/>
            <w:right w:val="none" w:sz="0" w:space="0" w:color="auto"/>
          </w:divBdr>
        </w:div>
      </w:divsChild>
    </w:div>
    <w:div w:id="1030689610">
      <w:bodyDiv w:val="1"/>
      <w:marLeft w:val="0"/>
      <w:marRight w:val="0"/>
      <w:marTop w:val="0"/>
      <w:marBottom w:val="0"/>
      <w:divBdr>
        <w:top w:val="none" w:sz="0" w:space="0" w:color="auto"/>
        <w:left w:val="none" w:sz="0" w:space="0" w:color="auto"/>
        <w:bottom w:val="none" w:sz="0" w:space="0" w:color="auto"/>
        <w:right w:val="none" w:sz="0" w:space="0" w:color="auto"/>
      </w:divBdr>
      <w:divsChild>
        <w:div w:id="781070998">
          <w:marLeft w:val="0"/>
          <w:marRight w:val="0"/>
          <w:marTop w:val="0"/>
          <w:marBottom w:val="0"/>
          <w:divBdr>
            <w:top w:val="none" w:sz="0" w:space="0" w:color="auto"/>
            <w:left w:val="none" w:sz="0" w:space="0" w:color="auto"/>
            <w:bottom w:val="none" w:sz="0" w:space="0" w:color="auto"/>
            <w:right w:val="none" w:sz="0" w:space="0" w:color="auto"/>
          </w:divBdr>
        </w:div>
      </w:divsChild>
    </w:div>
    <w:div w:id="2082091502">
      <w:bodyDiv w:val="1"/>
      <w:marLeft w:val="0"/>
      <w:marRight w:val="0"/>
      <w:marTop w:val="0"/>
      <w:marBottom w:val="0"/>
      <w:divBdr>
        <w:top w:val="none" w:sz="0" w:space="0" w:color="auto"/>
        <w:left w:val="none" w:sz="0" w:space="0" w:color="auto"/>
        <w:bottom w:val="none" w:sz="0" w:space="0" w:color="auto"/>
        <w:right w:val="none" w:sz="0" w:space="0" w:color="auto"/>
      </w:divBdr>
      <w:divsChild>
        <w:div w:id="366443999">
          <w:marLeft w:val="0"/>
          <w:marRight w:val="0"/>
          <w:marTop w:val="0"/>
          <w:marBottom w:val="0"/>
          <w:divBdr>
            <w:top w:val="none" w:sz="0" w:space="0" w:color="auto"/>
            <w:left w:val="none" w:sz="0" w:space="0" w:color="auto"/>
            <w:bottom w:val="none" w:sz="0" w:space="0" w:color="auto"/>
            <w:right w:val="none" w:sz="0" w:space="0" w:color="auto"/>
          </w:divBdr>
        </w:div>
      </w:divsChild>
    </w:div>
    <w:div w:id="2110812771">
      <w:bodyDiv w:val="1"/>
      <w:marLeft w:val="0"/>
      <w:marRight w:val="0"/>
      <w:marTop w:val="0"/>
      <w:marBottom w:val="0"/>
      <w:divBdr>
        <w:top w:val="none" w:sz="0" w:space="0" w:color="auto"/>
        <w:left w:val="none" w:sz="0" w:space="0" w:color="auto"/>
        <w:bottom w:val="none" w:sz="0" w:space="0" w:color="auto"/>
        <w:right w:val="none" w:sz="0" w:space="0" w:color="auto"/>
      </w:divBdr>
      <w:divsChild>
        <w:div w:id="959722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bccd-edu.zoom.us/j/8828993030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opez\AppData\Roaming\Microsoft\Templates\Double%20strip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0DBF942E84DC3851FD74444C29EC3"/>
        <w:category>
          <w:name w:val="General"/>
          <w:gallery w:val="placeholder"/>
        </w:category>
        <w:types>
          <w:type w:val="bbPlcHdr"/>
        </w:types>
        <w:behaviors>
          <w:behavior w:val="content"/>
        </w:behaviors>
        <w:guid w:val="{81343691-94DD-4E10-BD93-DF0D7BA46ACB}"/>
      </w:docPartPr>
      <w:docPartBody>
        <w:p w:rsidR="00BD3FD8" w:rsidRDefault="00BD3FD8">
          <w:pPr>
            <w:pStyle w:val="F8D0DBF942E84DC3851FD74444C29EC3"/>
          </w:pPr>
          <w:r w:rsidRPr="002B7D65">
            <w:t>Meeting Agenda</w:t>
          </w:r>
        </w:p>
      </w:docPartBody>
    </w:docPart>
    <w:docPart>
      <w:docPartPr>
        <w:name w:val="D0DC4194BD9F47E295C7BF590AB8B71E"/>
        <w:category>
          <w:name w:val="General"/>
          <w:gallery w:val="placeholder"/>
        </w:category>
        <w:types>
          <w:type w:val="bbPlcHdr"/>
        </w:types>
        <w:behaviors>
          <w:behavior w:val="content"/>
        </w:behaviors>
        <w:guid w:val="{A69420EC-5E6A-45AE-99F4-661D0CE4A292}"/>
      </w:docPartPr>
      <w:docPartBody>
        <w:p w:rsidR="00BD3FD8" w:rsidRDefault="00BD3FD8">
          <w:pPr>
            <w:pStyle w:val="D0DC4194BD9F47E295C7BF590AB8B71E"/>
          </w:pPr>
          <w:r w:rsidRPr="002B7D65">
            <w:t>Helbe Sokk, Jessie Irwin, Allan Mattsson, Chanchal Sharma</w:t>
          </w:r>
        </w:p>
      </w:docPartBody>
    </w:docPart>
    <w:docPart>
      <w:docPartPr>
        <w:name w:val="3757A1BCCB7647F2BD102D9D25A17B78"/>
        <w:category>
          <w:name w:val="General"/>
          <w:gallery w:val="placeholder"/>
        </w:category>
        <w:types>
          <w:type w:val="bbPlcHdr"/>
        </w:types>
        <w:behaviors>
          <w:behavior w:val="content"/>
        </w:behaviors>
        <w:guid w:val="{6A9D217E-66B5-40AD-922A-E73562DBE542}"/>
      </w:docPartPr>
      <w:docPartBody>
        <w:p w:rsidR="00BD3FD8" w:rsidRDefault="00BD3FD8">
          <w:pPr>
            <w:pStyle w:val="3757A1BCCB7647F2BD102D9D25A17B78"/>
          </w:pPr>
          <w:r w:rsidRPr="005E58C5">
            <w:rPr>
              <w:color w:val="262626" w:themeColor="text1" w:themeTint="D9"/>
              <w:szCs w:val="16"/>
            </w:rPr>
            <w:t>Adjournment</w:t>
          </w:r>
        </w:p>
      </w:docPartBody>
    </w:docPart>
    <w:docPart>
      <w:docPartPr>
        <w:name w:val="50AABD691469425A8E10CA8B6E596F50"/>
        <w:category>
          <w:name w:val="General"/>
          <w:gallery w:val="placeholder"/>
        </w:category>
        <w:types>
          <w:type w:val="bbPlcHdr"/>
        </w:types>
        <w:behaviors>
          <w:behavior w:val="content"/>
        </w:behaviors>
        <w:guid w:val="{87636269-3109-45E8-BCBF-25BA744683C1}"/>
      </w:docPartPr>
      <w:docPartBody>
        <w:p w:rsidR="00BD3FD8" w:rsidRDefault="00BD3FD8">
          <w:pPr>
            <w:pStyle w:val="50AABD691469425A8E10CA8B6E596F50"/>
          </w:pPr>
          <w:r w:rsidRPr="00B055BF">
            <w:rPr>
              <w:rStyle w:val="Emphasis"/>
              <w:rFonts w:ascii="Source Sans Pro" w:hAnsi="Source Sans Pro"/>
              <w:color w:val="262626" w:themeColor="text1" w:themeTint="D9"/>
            </w:rPr>
            <w:t>Location:</w:t>
          </w:r>
        </w:p>
      </w:docPartBody>
    </w:docPart>
    <w:docPart>
      <w:docPartPr>
        <w:name w:val="81D9DB2614934D5D9135A4500E8D9F90"/>
        <w:category>
          <w:name w:val="General"/>
          <w:gallery w:val="placeholder"/>
        </w:category>
        <w:types>
          <w:type w:val="bbPlcHdr"/>
        </w:types>
        <w:behaviors>
          <w:behavior w:val="content"/>
        </w:behaviors>
        <w:guid w:val="{C67BDB67-5737-4A12-88A0-08E35ADF81C4}"/>
      </w:docPartPr>
      <w:docPartBody>
        <w:p w:rsidR="00BD3FD8" w:rsidRDefault="00BD3FD8">
          <w:pPr>
            <w:pStyle w:val="81D9DB2614934D5D9135A4500E8D9F90"/>
          </w:pPr>
          <w:r w:rsidRPr="002B7D65">
            <w:t xml:space="preserve"> Clubhouse </w:t>
          </w:r>
        </w:p>
      </w:docPartBody>
    </w:docPart>
    <w:docPart>
      <w:docPartPr>
        <w:name w:val="BB2E942944C0453EB3A3F0C5FF70111C"/>
        <w:category>
          <w:name w:val="General"/>
          <w:gallery w:val="placeholder"/>
        </w:category>
        <w:types>
          <w:type w:val="bbPlcHdr"/>
        </w:types>
        <w:behaviors>
          <w:behavior w:val="content"/>
        </w:behaviors>
        <w:guid w:val="{55ED8DA9-B5C2-4381-9D92-8B283CB37518}"/>
      </w:docPartPr>
      <w:docPartBody>
        <w:p w:rsidR="00BD3FD8" w:rsidRDefault="00BD3FD8">
          <w:pPr>
            <w:pStyle w:val="BB2E942944C0453EB3A3F0C5FF70111C"/>
          </w:pPr>
          <w:r w:rsidRPr="00B055BF">
            <w:rPr>
              <w:rStyle w:val="Emphasis"/>
              <w:rFonts w:ascii="Source Sans Pro" w:hAnsi="Source Sans Pro"/>
              <w:color w:val="262626" w:themeColor="text1" w:themeTint="D9"/>
            </w:rPr>
            <w:t>Date:</w:t>
          </w:r>
        </w:p>
      </w:docPartBody>
    </w:docPart>
    <w:docPart>
      <w:docPartPr>
        <w:name w:val="F10976C2ECC342FFBA49F2DF6FB01BCC"/>
        <w:category>
          <w:name w:val="General"/>
          <w:gallery w:val="placeholder"/>
        </w:category>
        <w:types>
          <w:type w:val="bbPlcHdr"/>
        </w:types>
        <w:behaviors>
          <w:behavior w:val="content"/>
        </w:behaviors>
        <w:guid w:val="{5D07CA10-2F62-4388-B368-A89D90F32106}"/>
      </w:docPartPr>
      <w:docPartBody>
        <w:p w:rsidR="00BD3FD8" w:rsidRDefault="00BD3FD8">
          <w:pPr>
            <w:pStyle w:val="F10976C2ECC342FFBA49F2DF6FB01BCC"/>
          </w:pPr>
          <w:r w:rsidRPr="002B7D65">
            <w:t>1/16/23</w:t>
          </w:r>
        </w:p>
      </w:docPartBody>
    </w:docPart>
    <w:docPart>
      <w:docPartPr>
        <w:name w:val="31A899D568294601BA8A96DAF3EF0A0A"/>
        <w:category>
          <w:name w:val="General"/>
          <w:gallery w:val="placeholder"/>
        </w:category>
        <w:types>
          <w:type w:val="bbPlcHdr"/>
        </w:types>
        <w:behaviors>
          <w:behavior w:val="content"/>
        </w:behaviors>
        <w:guid w:val="{345FC727-222D-4043-BEE5-91DB627EEB1A}"/>
      </w:docPartPr>
      <w:docPartBody>
        <w:p w:rsidR="00BD3FD8" w:rsidRDefault="00BD3FD8">
          <w:pPr>
            <w:pStyle w:val="31A899D568294601BA8A96DAF3EF0A0A"/>
          </w:pPr>
          <w:r w:rsidRPr="00B055BF">
            <w:rPr>
              <w:rStyle w:val="Emphasis"/>
              <w:rFonts w:ascii="Source Sans Pro" w:hAnsi="Source Sans Pro"/>
              <w:color w:val="262626" w:themeColor="text1" w:themeTint="D9"/>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D8"/>
    <w:rsid w:val="006965AD"/>
    <w:rsid w:val="00BD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0DBF942E84DC3851FD74444C29EC3">
    <w:name w:val="F8D0DBF942E84DC3851FD74444C29EC3"/>
  </w:style>
  <w:style w:type="paragraph" w:customStyle="1" w:styleId="D0DC4194BD9F47E295C7BF590AB8B71E">
    <w:name w:val="D0DC4194BD9F47E295C7BF590AB8B71E"/>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3757A1BCCB7647F2BD102D9D25A17B78">
    <w:name w:val="3757A1BCCB7647F2BD102D9D25A17B78"/>
  </w:style>
  <w:style w:type="character" w:styleId="Emphasis">
    <w:name w:val="Emphasis"/>
    <w:basedOn w:val="DefaultParagraphFont"/>
    <w:uiPriority w:val="15"/>
    <w:rPr>
      <w:rFonts w:asciiTheme="minorHAnsi" w:hAnsiTheme="minorHAnsi" w:cs="Times New Roman"/>
      <w:b/>
      <w:i w:val="0"/>
      <w:iCs/>
      <w:color w:val="FFFFFF" w:themeColor="background1"/>
    </w:rPr>
  </w:style>
  <w:style w:type="paragraph" w:customStyle="1" w:styleId="50AABD691469425A8E10CA8B6E596F50">
    <w:name w:val="50AABD691469425A8E10CA8B6E596F50"/>
  </w:style>
  <w:style w:type="paragraph" w:customStyle="1" w:styleId="81D9DB2614934D5D9135A4500E8D9F90">
    <w:name w:val="81D9DB2614934D5D9135A4500E8D9F90"/>
  </w:style>
  <w:style w:type="paragraph" w:customStyle="1" w:styleId="BB2E942944C0453EB3A3F0C5FF70111C">
    <w:name w:val="BB2E942944C0453EB3A3F0C5FF70111C"/>
  </w:style>
  <w:style w:type="paragraph" w:customStyle="1" w:styleId="F10976C2ECC342FFBA49F2DF6FB01BCC">
    <w:name w:val="F10976C2ECC342FFBA49F2DF6FB01BCC"/>
  </w:style>
  <w:style w:type="paragraph" w:customStyle="1" w:styleId="31A899D568294601BA8A96DAF3EF0A0A">
    <w:name w:val="31A899D568294601BA8A96DAF3EF0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uble Stripe Agenda">
      <a:dk1>
        <a:srgbClr val="000000"/>
      </a:dk1>
      <a:lt1>
        <a:srgbClr val="FFFFFF"/>
      </a:lt1>
      <a:dk2>
        <a:srgbClr val="44546A"/>
      </a:dk2>
      <a:lt2>
        <a:srgbClr val="E7E6E6"/>
      </a:lt2>
      <a:accent1>
        <a:srgbClr val="E6B562"/>
      </a:accent1>
      <a:accent2>
        <a:srgbClr val="809D7E"/>
      </a:accent2>
      <a:accent3>
        <a:srgbClr val="5B8F8E"/>
      </a:accent3>
      <a:accent4>
        <a:srgbClr val="A3B0B4"/>
      </a:accent4>
      <a:accent5>
        <a:srgbClr val="BCCFC8"/>
      </a:accent5>
      <a:accent6>
        <a:srgbClr val="F5AF9B"/>
      </a:accent6>
      <a:hlink>
        <a:srgbClr val="0563C1"/>
      </a:hlink>
      <a:folHlink>
        <a:srgbClr val="954F72"/>
      </a:folHlink>
    </a:clrScheme>
    <a:fontScheme name="Custom 92">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6FCCB-E538-417A-BB91-C2F7434D818E}">
  <ds:schemaRefs>
    <ds:schemaRef ds:uri="http://schemas.microsoft.com/sharepoint/v3/contenttype/forms"/>
  </ds:schemaRefs>
</ds:datastoreItem>
</file>

<file path=customXml/itemProps3.xml><?xml version="1.0" encoding="utf-8"?>
<ds:datastoreItem xmlns:ds="http://schemas.openxmlformats.org/officeDocument/2006/customXml" ds:itemID="{80F5A8AF-A5AB-451A-B989-BF38E389E5C3}">
  <ds:schemaRefs>
    <ds:schemaRef ds:uri="http://schemas.openxmlformats.org/officeDocument/2006/bibliography"/>
  </ds:schemaRefs>
</ds:datastoreItem>
</file>

<file path=customXml/itemProps4.xml><?xml version="1.0" encoding="utf-8"?>
<ds:datastoreItem xmlns:ds="http://schemas.openxmlformats.org/officeDocument/2006/customXml" ds:itemID="{A6E803B7-D267-4051-BD18-3E084CC00B2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5.xml><?xml version="1.0" encoding="utf-8"?>
<ds:datastoreItem xmlns:ds="http://schemas.openxmlformats.org/officeDocument/2006/customXml" ds:itemID="{08D20ADB-CF67-4F9F-B0A3-47284CBDB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Double stripe agenda</Template>
  <TotalTime>0</TotalTime>
  <Pages>11</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2023-11-27T16:11:00Z</dcterms:created>
  <dcterms:modified xsi:type="dcterms:W3CDTF">2023-11-29T22:08:00Z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